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A75" w:rsidRPr="00127CF1" w:rsidRDefault="00F66A75" w:rsidP="00127CF1">
      <w:pPr>
        <w:ind w:left="284"/>
        <w:jc w:val="both"/>
        <w:rPr>
          <w:rFonts w:ascii="Arial" w:hAnsi="Arial" w:cs="Arial"/>
          <w:u w:val="single"/>
        </w:rPr>
      </w:pPr>
      <w:r w:rsidRPr="00127CF1">
        <w:rPr>
          <w:rFonts w:ascii="Arial" w:hAnsi="Arial" w:cs="Arial"/>
          <w:u w:val="single"/>
        </w:rPr>
        <w:t>2. De Louis Blériot au réacteur.</w:t>
      </w:r>
    </w:p>
    <w:p w:rsidR="00CE4999" w:rsidRDefault="00CE4999" w:rsidP="00127CF1">
      <w:pPr>
        <w:jc w:val="center"/>
        <w:rPr>
          <w:rFonts w:ascii="Arial" w:hAnsi="Arial" w:cs="Arial"/>
          <w:b/>
          <w:caps/>
        </w:rPr>
      </w:pPr>
      <w:r w:rsidRPr="00127CF1">
        <w:rPr>
          <w:rFonts w:ascii="Arial" w:hAnsi="Arial" w:cs="Arial"/>
          <w:b/>
          <w:caps/>
        </w:rPr>
        <w:t>La Première Guerre mondiale :</w:t>
      </w:r>
    </w:p>
    <w:p w:rsidR="00064590" w:rsidRPr="00064590" w:rsidRDefault="00064590" w:rsidP="00064590">
      <w:pPr>
        <w:jc w:val="both"/>
        <w:rPr>
          <w:rFonts w:ascii="Arial" w:hAnsi="Arial" w:cs="Arial"/>
        </w:rPr>
      </w:pPr>
      <w:r>
        <w:rPr>
          <w:rFonts w:ascii="Arial" w:hAnsi="Arial" w:cs="Arial"/>
          <w:caps/>
        </w:rPr>
        <w:t>L</w:t>
      </w:r>
      <w:r>
        <w:rPr>
          <w:rFonts w:ascii="Arial" w:hAnsi="Arial" w:cs="Arial"/>
        </w:rPr>
        <w:t>a première tâche de l’aviation est la reconnaissance, notamment la photographie aérienne. Vient ensuite les opérations de bombardement.</w:t>
      </w:r>
    </w:p>
    <w:p w:rsidR="00064590" w:rsidRDefault="00064590" w:rsidP="00127CF1">
      <w:pPr>
        <w:jc w:val="center"/>
        <w:rPr>
          <w:rFonts w:ascii="Arial" w:hAnsi="Arial" w:cs="Arial"/>
          <w:b/>
          <w:caps/>
        </w:rPr>
      </w:pPr>
      <w:r>
        <w:rPr>
          <w:rFonts w:ascii="Arial" w:hAnsi="Arial" w:cs="Arial"/>
          <w:b/>
          <w:caps/>
          <w:noProof/>
        </w:rPr>
        <w:drawing>
          <wp:inline distT="0" distB="0" distL="0" distR="0">
            <wp:extent cx="2181225" cy="1334147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74" cy="133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E05">
        <w:rPr>
          <w:rFonts w:ascii="Arial" w:hAnsi="Arial" w:cs="Arial"/>
          <w:b/>
          <w:caps/>
          <w:noProof/>
        </w:rPr>
        <w:drawing>
          <wp:inline distT="0" distB="0" distL="0" distR="0">
            <wp:extent cx="3714750" cy="1384656"/>
            <wp:effectExtent l="19050" t="0" r="0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38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590" w:rsidRPr="00064590" w:rsidRDefault="00064590" w:rsidP="00064590">
      <w:pPr>
        <w:jc w:val="both"/>
        <w:rPr>
          <w:rFonts w:ascii="Arial" w:hAnsi="Arial" w:cs="Arial"/>
        </w:rPr>
      </w:pPr>
      <w:r>
        <w:rPr>
          <w:rFonts w:ascii="Arial" w:hAnsi="Arial" w:cs="Arial"/>
          <w:caps/>
        </w:rPr>
        <w:t>l</w:t>
      </w:r>
      <w:r>
        <w:rPr>
          <w:rFonts w:ascii="Arial" w:hAnsi="Arial" w:cs="Arial"/>
        </w:rPr>
        <w:t>a troisième tâche fut la chasse.</w:t>
      </w:r>
    </w:p>
    <w:p w:rsidR="00CE4999" w:rsidRPr="00127CF1" w:rsidRDefault="00CE4999" w:rsidP="00127CF1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 xml:space="preserve">Parmi ces as, quel est l’intrus :                                                </w:t>
      </w:r>
    </w:p>
    <w:p w:rsidR="00CE4999" w:rsidRPr="00127CF1" w:rsidRDefault="00CE4999" w:rsidP="00127CF1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>Georges Guynemer</w:t>
      </w:r>
      <w:r w:rsidRPr="00127CF1">
        <w:rPr>
          <w:rFonts w:ascii="Arial" w:hAnsi="Arial" w:cs="Arial"/>
        </w:rPr>
        <w:tab/>
      </w:r>
      <w:r w:rsidRPr="00127CF1">
        <w:rPr>
          <w:rFonts w:ascii="Arial" w:hAnsi="Arial" w:cs="Arial"/>
        </w:rPr>
        <w:tab/>
        <w:t>b) René Fonck</w:t>
      </w:r>
    </w:p>
    <w:p w:rsidR="00CE4999" w:rsidRPr="00127CF1" w:rsidRDefault="00CE4999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 xml:space="preserve">      c)  Pierre Clostermann</w:t>
      </w:r>
      <w:r w:rsidRPr="00127CF1">
        <w:rPr>
          <w:rFonts w:ascii="Arial" w:hAnsi="Arial" w:cs="Arial"/>
        </w:rPr>
        <w:tab/>
      </w:r>
      <w:r w:rsidRPr="00127CF1">
        <w:rPr>
          <w:rFonts w:ascii="Arial" w:hAnsi="Arial" w:cs="Arial"/>
        </w:rPr>
        <w:tab/>
        <w:t>d) Roland Nungesser</w:t>
      </w:r>
    </w:p>
    <w:p w:rsidR="00CE4999" w:rsidRPr="00127CF1" w:rsidRDefault="00CE4999" w:rsidP="00127CF1">
      <w:pPr>
        <w:jc w:val="both"/>
        <w:rPr>
          <w:rFonts w:ascii="Arial" w:hAnsi="Arial" w:cs="Arial"/>
        </w:rPr>
      </w:pPr>
    </w:p>
    <w:p w:rsidR="00CE4999" w:rsidRPr="00127CF1" w:rsidRDefault="00CE4999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 xml:space="preserve">     2) L’as surnommé le « baron rouge » était de nationalité</w:t>
      </w:r>
    </w:p>
    <w:p w:rsidR="00CE4999" w:rsidRPr="00127CF1" w:rsidRDefault="00CE4999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 xml:space="preserve">     a) russe</w:t>
      </w:r>
      <w:r w:rsidRPr="00127CF1">
        <w:rPr>
          <w:rFonts w:ascii="Arial" w:hAnsi="Arial" w:cs="Arial"/>
        </w:rPr>
        <w:tab/>
      </w:r>
      <w:r w:rsidRPr="00127CF1">
        <w:rPr>
          <w:rFonts w:ascii="Arial" w:hAnsi="Arial" w:cs="Arial"/>
        </w:rPr>
        <w:tab/>
      </w:r>
      <w:r w:rsidRPr="00127CF1">
        <w:rPr>
          <w:rFonts w:ascii="Arial" w:hAnsi="Arial" w:cs="Arial"/>
        </w:rPr>
        <w:tab/>
      </w:r>
      <w:r w:rsidRPr="00127CF1">
        <w:rPr>
          <w:rFonts w:ascii="Arial" w:hAnsi="Arial" w:cs="Arial"/>
        </w:rPr>
        <w:tab/>
        <w:t>b) française</w:t>
      </w:r>
    </w:p>
    <w:p w:rsidR="00CE4999" w:rsidRDefault="001A0C4B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 xml:space="preserve">     c) anglaise</w:t>
      </w:r>
      <w:r w:rsidRPr="00127CF1">
        <w:rPr>
          <w:rFonts w:ascii="Arial" w:hAnsi="Arial" w:cs="Arial"/>
        </w:rPr>
        <w:tab/>
      </w:r>
      <w:r w:rsidRPr="00127CF1">
        <w:rPr>
          <w:rFonts w:ascii="Arial" w:hAnsi="Arial" w:cs="Arial"/>
        </w:rPr>
        <w:tab/>
      </w:r>
      <w:r w:rsidRPr="00127CF1">
        <w:rPr>
          <w:rFonts w:ascii="Arial" w:hAnsi="Arial" w:cs="Arial"/>
        </w:rPr>
        <w:tab/>
      </w:r>
      <w:r w:rsidR="00CE4999" w:rsidRPr="00127CF1">
        <w:rPr>
          <w:rFonts w:ascii="Arial" w:hAnsi="Arial" w:cs="Arial"/>
        </w:rPr>
        <w:t>d) allemande</w:t>
      </w:r>
    </w:p>
    <w:p w:rsidR="00FD1FB5" w:rsidRPr="00127CF1" w:rsidRDefault="00FD1FB5" w:rsidP="00F3542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367358" cy="120967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68" cy="120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5424">
        <w:rPr>
          <w:rFonts w:ascii="Arial" w:hAnsi="Arial" w:cs="Arial"/>
          <w:noProof/>
        </w:rPr>
        <w:drawing>
          <wp:inline distT="0" distB="0" distL="0" distR="0">
            <wp:extent cx="836114" cy="1133475"/>
            <wp:effectExtent l="19050" t="0" r="2086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06" cy="113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999" w:rsidRPr="00127CF1" w:rsidRDefault="00CE4999" w:rsidP="00127CF1">
      <w:pPr>
        <w:jc w:val="both"/>
        <w:rPr>
          <w:rFonts w:ascii="Arial" w:hAnsi="Arial" w:cs="Arial"/>
        </w:rPr>
      </w:pPr>
    </w:p>
    <w:p w:rsidR="00CE4999" w:rsidRPr="00127CF1" w:rsidRDefault="00CE4999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 xml:space="preserve">     3) Pendant la Grande Guerre, l’escadrille française la plus prestigieuse, celle où servirent Guynemer et Fonck, et qui existe toujours avait pour emblème :</w:t>
      </w:r>
    </w:p>
    <w:p w:rsidR="00CE4999" w:rsidRPr="00127CF1" w:rsidRDefault="00CE4999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 xml:space="preserve">     </w:t>
      </w:r>
      <w:proofErr w:type="gramStart"/>
      <w:r w:rsidRPr="00127CF1">
        <w:rPr>
          <w:rFonts w:ascii="Arial" w:hAnsi="Arial" w:cs="Arial"/>
        </w:rPr>
        <w:t>a</w:t>
      </w:r>
      <w:proofErr w:type="gramEnd"/>
      <w:r w:rsidRPr="00127CF1">
        <w:rPr>
          <w:rFonts w:ascii="Arial" w:hAnsi="Arial" w:cs="Arial"/>
        </w:rPr>
        <w:t>) la cigogne</w:t>
      </w:r>
      <w:r w:rsidRPr="00127CF1">
        <w:rPr>
          <w:rFonts w:ascii="Arial" w:hAnsi="Arial" w:cs="Arial"/>
        </w:rPr>
        <w:tab/>
      </w:r>
      <w:r w:rsidRPr="00127CF1">
        <w:rPr>
          <w:rFonts w:ascii="Arial" w:hAnsi="Arial" w:cs="Arial"/>
        </w:rPr>
        <w:tab/>
      </w:r>
      <w:r w:rsidRPr="00127CF1">
        <w:rPr>
          <w:rFonts w:ascii="Arial" w:hAnsi="Arial" w:cs="Arial"/>
        </w:rPr>
        <w:tab/>
        <w:t>b) le faucon</w:t>
      </w:r>
    </w:p>
    <w:p w:rsidR="00CE4999" w:rsidRPr="00127CF1" w:rsidRDefault="00CE4999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 xml:space="preserve">     c) l’hirondelle</w:t>
      </w:r>
      <w:r w:rsidRPr="00127CF1">
        <w:rPr>
          <w:rFonts w:ascii="Arial" w:hAnsi="Arial" w:cs="Arial"/>
        </w:rPr>
        <w:tab/>
      </w:r>
      <w:r w:rsidRPr="00127CF1">
        <w:rPr>
          <w:rFonts w:ascii="Arial" w:hAnsi="Arial" w:cs="Arial"/>
        </w:rPr>
        <w:tab/>
      </w:r>
      <w:r w:rsidRPr="00127CF1">
        <w:rPr>
          <w:rFonts w:ascii="Arial" w:hAnsi="Arial" w:cs="Arial"/>
        </w:rPr>
        <w:tab/>
        <w:t>d) l’aigle</w:t>
      </w:r>
    </w:p>
    <w:p w:rsidR="00CE4999" w:rsidRPr="00127CF1" w:rsidRDefault="00CE4999" w:rsidP="00127CF1">
      <w:pPr>
        <w:jc w:val="both"/>
        <w:rPr>
          <w:rFonts w:ascii="Arial" w:hAnsi="Arial" w:cs="Arial"/>
        </w:rPr>
      </w:pPr>
    </w:p>
    <w:p w:rsidR="00CE4999" w:rsidRPr="00127CF1" w:rsidRDefault="00CE4999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 xml:space="preserve">     4) Parmi les avions de chasse ci-après, celui qui a servi pendant la Première Guerre mondiale est :</w:t>
      </w:r>
    </w:p>
    <w:p w:rsidR="00CE4999" w:rsidRPr="00127CF1" w:rsidRDefault="00CE4999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 xml:space="preserve">    a) Nieuport Ni. D29</w:t>
      </w:r>
      <w:r w:rsidRPr="00127CF1">
        <w:rPr>
          <w:rFonts w:ascii="Arial" w:hAnsi="Arial" w:cs="Arial"/>
        </w:rPr>
        <w:tab/>
      </w:r>
      <w:r w:rsidRPr="00127CF1">
        <w:rPr>
          <w:rFonts w:ascii="Arial" w:hAnsi="Arial" w:cs="Arial"/>
        </w:rPr>
        <w:tab/>
        <w:t xml:space="preserve">b) </w:t>
      </w:r>
      <w:proofErr w:type="spellStart"/>
      <w:r w:rsidRPr="00127CF1">
        <w:rPr>
          <w:rFonts w:ascii="Arial" w:hAnsi="Arial" w:cs="Arial"/>
        </w:rPr>
        <w:t>Avro</w:t>
      </w:r>
      <w:proofErr w:type="spellEnd"/>
      <w:r w:rsidRPr="00127CF1">
        <w:rPr>
          <w:rFonts w:ascii="Arial" w:hAnsi="Arial" w:cs="Arial"/>
        </w:rPr>
        <w:t xml:space="preserve"> Lancaster</w:t>
      </w:r>
    </w:p>
    <w:p w:rsidR="00CE4999" w:rsidRPr="00127CF1" w:rsidRDefault="00CE4999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 xml:space="preserve">    c) Morane Saulnier H.</w:t>
      </w:r>
      <w:r w:rsidRPr="00127CF1">
        <w:rPr>
          <w:rFonts w:ascii="Arial" w:hAnsi="Arial" w:cs="Arial"/>
        </w:rPr>
        <w:tab/>
      </w:r>
      <w:r w:rsidRPr="00127CF1">
        <w:rPr>
          <w:rFonts w:ascii="Arial" w:hAnsi="Arial" w:cs="Arial"/>
        </w:rPr>
        <w:tab/>
        <w:t>d) Spitfire</w:t>
      </w:r>
    </w:p>
    <w:p w:rsidR="00CE4999" w:rsidRPr="00127CF1" w:rsidRDefault="00CE4999" w:rsidP="00127CF1">
      <w:pPr>
        <w:jc w:val="both"/>
        <w:rPr>
          <w:rFonts w:ascii="Arial" w:hAnsi="Arial" w:cs="Arial"/>
        </w:rPr>
      </w:pPr>
    </w:p>
    <w:p w:rsidR="00CE4999" w:rsidRPr="00127CF1" w:rsidRDefault="00CE4999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 xml:space="preserve">     5) Le meilleur avion de chasse français était le :</w:t>
      </w:r>
    </w:p>
    <w:p w:rsidR="00CE4999" w:rsidRPr="00127CF1" w:rsidRDefault="00CE4999" w:rsidP="00127CF1">
      <w:pPr>
        <w:jc w:val="both"/>
        <w:rPr>
          <w:rFonts w:ascii="Arial" w:hAnsi="Arial" w:cs="Arial"/>
          <w:lang w:val="en-US"/>
        </w:rPr>
      </w:pPr>
      <w:r w:rsidRPr="00127CF1">
        <w:rPr>
          <w:rFonts w:ascii="Arial" w:hAnsi="Arial" w:cs="Arial"/>
        </w:rPr>
        <w:t xml:space="preserve">    </w:t>
      </w:r>
      <w:proofErr w:type="gramStart"/>
      <w:r w:rsidRPr="00127CF1">
        <w:rPr>
          <w:rFonts w:ascii="Arial" w:hAnsi="Arial" w:cs="Arial"/>
          <w:lang w:val="en-US"/>
        </w:rPr>
        <w:t>a</w:t>
      </w:r>
      <w:proofErr w:type="gramEnd"/>
      <w:r w:rsidRPr="00127CF1">
        <w:rPr>
          <w:rFonts w:ascii="Arial" w:hAnsi="Arial" w:cs="Arial"/>
          <w:lang w:val="en-US"/>
        </w:rPr>
        <w:t xml:space="preserve">) </w:t>
      </w:r>
      <w:proofErr w:type="spellStart"/>
      <w:r w:rsidRPr="00127CF1">
        <w:rPr>
          <w:rFonts w:ascii="Arial" w:hAnsi="Arial" w:cs="Arial"/>
          <w:lang w:val="en-US"/>
        </w:rPr>
        <w:t>Spad</w:t>
      </w:r>
      <w:proofErr w:type="spellEnd"/>
      <w:r w:rsidRPr="00127CF1">
        <w:rPr>
          <w:rFonts w:ascii="Arial" w:hAnsi="Arial" w:cs="Arial"/>
          <w:lang w:val="en-US"/>
        </w:rPr>
        <w:t xml:space="preserve"> XIII</w:t>
      </w:r>
      <w:r w:rsidRPr="00127CF1">
        <w:rPr>
          <w:rFonts w:ascii="Arial" w:hAnsi="Arial" w:cs="Arial"/>
          <w:lang w:val="en-US"/>
        </w:rPr>
        <w:tab/>
      </w:r>
      <w:r w:rsidRPr="00127CF1">
        <w:rPr>
          <w:rFonts w:ascii="Arial" w:hAnsi="Arial" w:cs="Arial"/>
          <w:lang w:val="en-US"/>
        </w:rPr>
        <w:tab/>
      </w:r>
      <w:r w:rsidRPr="00127CF1">
        <w:rPr>
          <w:rFonts w:ascii="Arial" w:hAnsi="Arial" w:cs="Arial"/>
          <w:lang w:val="en-US"/>
        </w:rPr>
        <w:tab/>
        <w:t xml:space="preserve">b) </w:t>
      </w:r>
      <w:proofErr w:type="spellStart"/>
      <w:r w:rsidRPr="00127CF1">
        <w:rPr>
          <w:rFonts w:ascii="Arial" w:hAnsi="Arial" w:cs="Arial"/>
          <w:lang w:val="en-US"/>
        </w:rPr>
        <w:t>Caudron</w:t>
      </w:r>
      <w:proofErr w:type="spellEnd"/>
      <w:r w:rsidRPr="00127CF1">
        <w:rPr>
          <w:rFonts w:ascii="Arial" w:hAnsi="Arial" w:cs="Arial"/>
          <w:lang w:val="en-US"/>
        </w:rPr>
        <w:t xml:space="preserve"> G3</w:t>
      </w:r>
    </w:p>
    <w:p w:rsidR="00CE4999" w:rsidRDefault="00CE4999" w:rsidP="00127CF1">
      <w:pPr>
        <w:jc w:val="both"/>
        <w:rPr>
          <w:rFonts w:ascii="Arial" w:hAnsi="Arial" w:cs="Arial"/>
          <w:lang w:val="en-US"/>
        </w:rPr>
      </w:pPr>
      <w:r w:rsidRPr="00127CF1">
        <w:rPr>
          <w:rFonts w:ascii="Arial" w:hAnsi="Arial" w:cs="Arial"/>
          <w:lang w:val="en-US"/>
        </w:rPr>
        <w:t xml:space="preserve">    </w:t>
      </w:r>
      <w:proofErr w:type="gramStart"/>
      <w:r w:rsidRPr="00127CF1">
        <w:rPr>
          <w:rFonts w:ascii="Arial" w:hAnsi="Arial" w:cs="Arial"/>
          <w:lang w:val="en-US"/>
        </w:rPr>
        <w:t>c</w:t>
      </w:r>
      <w:proofErr w:type="gramEnd"/>
      <w:r w:rsidRPr="00127CF1">
        <w:rPr>
          <w:rFonts w:ascii="Arial" w:hAnsi="Arial" w:cs="Arial"/>
          <w:lang w:val="en-US"/>
        </w:rPr>
        <w:t xml:space="preserve">) </w:t>
      </w:r>
      <w:proofErr w:type="spellStart"/>
      <w:r w:rsidRPr="00127CF1">
        <w:rPr>
          <w:rFonts w:ascii="Arial" w:hAnsi="Arial" w:cs="Arial"/>
          <w:lang w:val="en-US"/>
        </w:rPr>
        <w:t>Blériot</w:t>
      </w:r>
      <w:proofErr w:type="spellEnd"/>
      <w:r w:rsidRPr="00127CF1">
        <w:rPr>
          <w:rFonts w:ascii="Arial" w:hAnsi="Arial" w:cs="Arial"/>
          <w:lang w:val="en-US"/>
        </w:rPr>
        <w:t xml:space="preserve"> XI</w:t>
      </w:r>
      <w:r w:rsidRPr="00127CF1">
        <w:rPr>
          <w:rFonts w:ascii="Arial" w:hAnsi="Arial" w:cs="Arial"/>
          <w:lang w:val="en-US"/>
        </w:rPr>
        <w:tab/>
      </w:r>
      <w:r w:rsidRPr="00127CF1">
        <w:rPr>
          <w:rFonts w:ascii="Arial" w:hAnsi="Arial" w:cs="Arial"/>
          <w:lang w:val="en-US"/>
        </w:rPr>
        <w:tab/>
      </w:r>
      <w:r w:rsidRPr="00127CF1">
        <w:rPr>
          <w:rFonts w:ascii="Arial" w:hAnsi="Arial" w:cs="Arial"/>
          <w:lang w:val="en-US"/>
        </w:rPr>
        <w:tab/>
        <w:t>d) Fokker DR7</w:t>
      </w:r>
    </w:p>
    <w:p w:rsidR="00F35424" w:rsidRPr="00127CF1" w:rsidRDefault="00F35424" w:rsidP="00F35424">
      <w:pPr>
        <w:jc w:val="center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>
            <wp:extent cx="1819275" cy="1211064"/>
            <wp:effectExtent l="19050" t="0" r="9525" b="0"/>
            <wp:docPr id="7" name="il_fi" descr="http://fafagege.free.fr/pic/spa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fagege.free.fr/pic/spad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1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999" w:rsidRPr="00127CF1" w:rsidRDefault="00CE4999" w:rsidP="00127CF1">
      <w:pPr>
        <w:jc w:val="both"/>
        <w:rPr>
          <w:rFonts w:ascii="Arial" w:hAnsi="Arial" w:cs="Arial"/>
          <w:lang w:val="en-US"/>
        </w:rPr>
      </w:pPr>
    </w:p>
    <w:p w:rsidR="00CE4999" w:rsidRPr="00127CF1" w:rsidRDefault="00CE4999" w:rsidP="00127CF1">
      <w:pPr>
        <w:jc w:val="both"/>
        <w:rPr>
          <w:rFonts w:ascii="Arial" w:hAnsi="Arial" w:cs="Arial"/>
        </w:rPr>
      </w:pPr>
      <w:r w:rsidRPr="00DD4BC2">
        <w:rPr>
          <w:rFonts w:ascii="Arial" w:hAnsi="Arial" w:cs="Arial"/>
        </w:rPr>
        <w:lastRenderedPageBreak/>
        <w:t xml:space="preserve">     </w:t>
      </w:r>
      <w:r w:rsidRPr="00127CF1">
        <w:rPr>
          <w:rFonts w:ascii="Arial" w:hAnsi="Arial" w:cs="Arial"/>
        </w:rPr>
        <w:t>6) Le premier tir à travers une hélice blindée a été réalisé par :</w:t>
      </w:r>
    </w:p>
    <w:p w:rsidR="00CE4999" w:rsidRPr="00127CF1" w:rsidRDefault="00CE4999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 xml:space="preserve">    a) Edouard de Nieuport</w:t>
      </w:r>
      <w:r w:rsidRPr="00127CF1">
        <w:rPr>
          <w:rFonts w:ascii="Arial" w:hAnsi="Arial" w:cs="Arial"/>
        </w:rPr>
        <w:tab/>
      </w:r>
      <w:r w:rsidRPr="00127CF1">
        <w:rPr>
          <w:rFonts w:ascii="Arial" w:hAnsi="Arial" w:cs="Arial"/>
        </w:rPr>
        <w:tab/>
        <w:t xml:space="preserve">b) </w:t>
      </w:r>
      <w:proofErr w:type="spellStart"/>
      <w:r w:rsidRPr="00127CF1">
        <w:rPr>
          <w:rFonts w:ascii="Arial" w:hAnsi="Arial" w:cs="Arial"/>
        </w:rPr>
        <w:t>Avro</w:t>
      </w:r>
      <w:proofErr w:type="spellEnd"/>
      <w:r w:rsidRPr="00127CF1">
        <w:rPr>
          <w:rFonts w:ascii="Arial" w:hAnsi="Arial" w:cs="Arial"/>
        </w:rPr>
        <w:t xml:space="preserve"> Lancaster</w:t>
      </w:r>
    </w:p>
    <w:p w:rsidR="00CE4999" w:rsidRPr="00127CF1" w:rsidRDefault="00730F9E" w:rsidP="00127CF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c) Rolland Garros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E4999" w:rsidRPr="00127CF1">
        <w:rPr>
          <w:rFonts w:ascii="Arial" w:hAnsi="Arial" w:cs="Arial"/>
        </w:rPr>
        <w:t>d) Pierre Fiterman</w:t>
      </w:r>
    </w:p>
    <w:p w:rsidR="00CE4999" w:rsidRPr="00127CF1" w:rsidRDefault="00CE4999" w:rsidP="00127CF1">
      <w:pPr>
        <w:jc w:val="both"/>
        <w:rPr>
          <w:rFonts w:ascii="Arial" w:hAnsi="Arial" w:cs="Arial"/>
        </w:rPr>
      </w:pPr>
    </w:p>
    <w:p w:rsidR="00CE4999" w:rsidRPr="00127CF1" w:rsidRDefault="00CE4999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 xml:space="preserve">     7) Le premier avion métallique est né en 1915. Cet appareil est :</w:t>
      </w:r>
    </w:p>
    <w:p w:rsidR="00CE4999" w:rsidRPr="00127CF1" w:rsidRDefault="00CE4999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 xml:space="preserve">    a) Le Fokker E11</w:t>
      </w:r>
      <w:r w:rsidRPr="00127CF1">
        <w:rPr>
          <w:rFonts w:ascii="Arial" w:hAnsi="Arial" w:cs="Arial"/>
        </w:rPr>
        <w:tab/>
      </w:r>
      <w:r w:rsidRPr="00127CF1">
        <w:rPr>
          <w:rFonts w:ascii="Arial" w:hAnsi="Arial" w:cs="Arial"/>
        </w:rPr>
        <w:tab/>
      </w:r>
      <w:r w:rsidRPr="00127CF1">
        <w:rPr>
          <w:rFonts w:ascii="Arial" w:hAnsi="Arial" w:cs="Arial"/>
        </w:rPr>
        <w:tab/>
        <w:t>b) Le monomoteur Junker « J1 »</w:t>
      </w:r>
    </w:p>
    <w:p w:rsidR="00CE4999" w:rsidRPr="00127CF1" w:rsidRDefault="00CE4999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 xml:space="preserve">    c) Le chasseur SPADXIII</w:t>
      </w:r>
      <w:r w:rsidR="001A0C4B" w:rsidRPr="00127CF1">
        <w:rPr>
          <w:rFonts w:ascii="Arial" w:hAnsi="Arial" w:cs="Arial"/>
        </w:rPr>
        <w:tab/>
      </w:r>
      <w:r w:rsidRPr="00127CF1">
        <w:rPr>
          <w:rFonts w:ascii="Arial" w:hAnsi="Arial" w:cs="Arial"/>
        </w:rPr>
        <w:t xml:space="preserve">d) Le monoplace </w:t>
      </w:r>
      <w:proofErr w:type="spellStart"/>
      <w:r w:rsidRPr="00127CF1">
        <w:rPr>
          <w:rFonts w:ascii="Arial" w:hAnsi="Arial" w:cs="Arial"/>
        </w:rPr>
        <w:t>Staube</w:t>
      </w:r>
      <w:proofErr w:type="spellEnd"/>
    </w:p>
    <w:p w:rsidR="001A0C4B" w:rsidRPr="00127CF1" w:rsidRDefault="00CE4999" w:rsidP="00127CF1">
      <w:pPr>
        <w:jc w:val="center"/>
        <w:rPr>
          <w:rFonts w:ascii="Arial" w:hAnsi="Arial" w:cs="Arial"/>
        </w:rPr>
      </w:pPr>
      <w:r w:rsidRPr="00127CF1">
        <w:rPr>
          <w:rFonts w:ascii="Arial" w:hAnsi="Arial" w:cs="Arial"/>
          <w:noProof/>
        </w:rPr>
        <w:drawing>
          <wp:inline distT="0" distB="0" distL="0" distR="0">
            <wp:extent cx="2171700" cy="1350900"/>
            <wp:effectExtent l="0" t="0" r="0" b="0"/>
            <wp:docPr id="6" name="Image 6" descr="BRISTOL FI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ISTOL FIGHTE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C4B" w:rsidRPr="00127CF1" w:rsidRDefault="001A0C4B" w:rsidP="00127CF1">
      <w:pPr>
        <w:jc w:val="both"/>
        <w:rPr>
          <w:rFonts w:ascii="Arial" w:hAnsi="Arial" w:cs="Arial"/>
        </w:rPr>
      </w:pPr>
    </w:p>
    <w:p w:rsidR="001A0C4B" w:rsidRPr="00127CF1" w:rsidRDefault="001A0C4B" w:rsidP="00127CF1">
      <w:pPr>
        <w:jc w:val="center"/>
        <w:rPr>
          <w:rFonts w:ascii="Arial" w:hAnsi="Arial" w:cs="Arial"/>
          <w:b/>
        </w:rPr>
      </w:pPr>
      <w:r w:rsidRPr="00127CF1">
        <w:rPr>
          <w:rFonts w:ascii="Arial" w:hAnsi="Arial" w:cs="Arial"/>
          <w:b/>
        </w:rPr>
        <w:t>L’ENTRE-DEUX-GUERRES</w:t>
      </w:r>
    </w:p>
    <w:p w:rsidR="001A0C4B" w:rsidRPr="00127CF1" w:rsidRDefault="001A0C4B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>Charles LINDBERGH a traversé l’Atlantique Nord pour la première fois en solitaire en :</w:t>
      </w:r>
    </w:p>
    <w:p w:rsidR="00730F9E" w:rsidRDefault="00730F9E" w:rsidP="00127CF1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730F9E" w:rsidSect="002F4F29">
          <w:headerReference w:type="default" r:id="rId14"/>
          <w:footerReference w:type="default" r:id="rId15"/>
          <w:pgSz w:w="11906" w:h="16838"/>
          <w:pgMar w:top="1440" w:right="1080" w:bottom="1440" w:left="1080" w:header="454" w:footer="113" w:gutter="0"/>
          <w:cols w:space="708"/>
          <w:docGrid w:linePitch="360"/>
        </w:sectPr>
      </w:pPr>
    </w:p>
    <w:p w:rsidR="001A0C4B" w:rsidRPr="00127CF1" w:rsidRDefault="001A0C4B" w:rsidP="00127CF1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1919.</w:t>
      </w:r>
    </w:p>
    <w:p w:rsidR="001A0C4B" w:rsidRPr="00127CF1" w:rsidRDefault="001A0C4B" w:rsidP="00127CF1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 xml:space="preserve">1920.                 </w:t>
      </w:r>
    </w:p>
    <w:p w:rsidR="001A0C4B" w:rsidRPr="00127CF1" w:rsidRDefault="001A0C4B" w:rsidP="00127CF1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1927.</w:t>
      </w:r>
    </w:p>
    <w:p w:rsidR="001A0C4B" w:rsidRPr="00127CF1" w:rsidRDefault="001A0C4B" w:rsidP="00127CF1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1938.</w:t>
      </w:r>
    </w:p>
    <w:p w:rsidR="00730F9E" w:rsidRDefault="00730F9E" w:rsidP="00127CF1">
      <w:pPr>
        <w:jc w:val="both"/>
        <w:rPr>
          <w:rFonts w:ascii="Arial" w:hAnsi="Arial" w:cs="Arial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num="2" w:space="708"/>
          <w:docGrid w:linePitch="360"/>
        </w:sectPr>
      </w:pPr>
    </w:p>
    <w:p w:rsidR="00DD4BC2" w:rsidRDefault="00DD4BC2" w:rsidP="00DD4BC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076450" cy="1036492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94" cy="103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4B" w:rsidRPr="00127CF1" w:rsidRDefault="001A0C4B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>L’aéropostale a été créée en 1919 par :</w:t>
      </w:r>
    </w:p>
    <w:p w:rsidR="00730F9E" w:rsidRDefault="00730F9E" w:rsidP="00127CF1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space="708"/>
          <w:docGrid w:linePitch="360"/>
        </w:sectPr>
      </w:pPr>
    </w:p>
    <w:p w:rsidR="001A0C4B" w:rsidRPr="00127CF1" w:rsidRDefault="001A0C4B" w:rsidP="00127CF1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Louis BLERIOT.</w:t>
      </w:r>
    </w:p>
    <w:p w:rsidR="001A0C4B" w:rsidRPr="00127CF1" w:rsidRDefault="001A0C4B" w:rsidP="00127CF1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Pierre-Georges LATECOERE.</w:t>
      </w:r>
    </w:p>
    <w:p w:rsidR="001A0C4B" w:rsidRPr="00127CF1" w:rsidRDefault="001A0C4B" w:rsidP="00127CF1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Henri GUILLAUMET.</w:t>
      </w:r>
    </w:p>
    <w:p w:rsidR="001A0C4B" w:rsidRDefault="001A0C4B" w:rsidP="00127CF1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Antoine de SAINT-EXUPERY.</w:t>
      </w:r>
    </w:p>
    <w:p w:rsidR="00730F9E" w:rsidRDefault="00730F9E" w:rsidP="00127CF1">
      <w:pPr>
        <w:jc w:val="both"/>
        <w:rPr>
          <w:rFonts w:ascii="Arial" w:hAnsi="Arial" w:cs="Arial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num="2" w:space="708"/>
          <w:docGrid w:linePitch="360"/>
        </w:sectPr>
      </w:pPr>
    </w:p>
    <w:p w:rsidR="00127CF1" w:rsidRPr="00127CF1" w:rsidRDefault="00127CF1" w:rsidP="00127CF1">
      <w:pPr>
        <w:jc w:val="both"/>
        <w:rPr>
          <w:rFonts w:ascii="Arial" w:hAnsi="Arial" w:cs="Arial"/>
        </w:rPr>
      </w:pPr>
    </w:p>
    <w:p w:rsidR="001A0C4B" w:rsidRPr="00127CF1" w:rsidRDefault="001A0C4B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>On associe pilote et avion. La bonne association est :</w:t>
      </w:r>
    </w:p>
    <w:p w:rsidR="001A0C4B" w:rsidRPr="00127CF1" w:rsidRDefault="001A0C4B" w:rsidP="00127CF1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Charles LINDBERGH et « Croix du Sud ».</w:t>
      </w:r>
    </w:p>
    <w:p w:rsidR="001A0C4B" w:rsidRPr="00127CF1" w:rsidRDefault="001A0C4B" w:rsidP="00127CF1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Jean MERMOZ et « Oiseau blanc ».</w:t>
      </w:r>
    </w:p>
    <w:p w:rsidR="001A0C4B" w:rsidRPr="00127CF1" w:rsidRDefault="001A0C4B" w:rsidP="00127CF1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Roland NUNGESSER et François COLI et « Spirit of St Louis ».</w:t>
      </w:r>
    </w:p>
    <w:p w:rsidR="001A0C4B" w:rsidRDefault="001A0C4B" w:rsidP="00127CF1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Dieudonné COSTE et Maurice BELLONTE et « Point d’Interrogation ».</w:t>
      </w:r>
    </w:p>
    <w:p w:rsidR="00127CF1" w:rsidRPr="00127CF1" w:rsidRDefault="00DD4BC2" w:rsidP="00DD4BC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857375" cy="1152343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5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4B" w:rsidRPr="00127CF1" w:rsidRDefault="001A0C4B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>L’appareil qui réalisa la première liaison PARIS – NEW- YORK sans escale s’appelait :</w:t>
      </w:r>
    </w:p>
    <w:p w:rsidR="00730F9E" w:rsidRDefault="00730F9E" w:rsidP="00127CF1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space="708"/>
          <w:docGrid w:linePitch="360"/>
        </w:sectPr>
      </w:pPr>
    </w:p>
    <w:p w:rsidR="001A0C4B" w:rsidRPr="00127CF1" w:rsidRDefault="001A0C4B" w:rsidP="00127CF1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L’oiseau blanc.</w:t>
      </w:r>
    </w:p>
    <w:p w:rsidR="001A0C4B" w:rsidRPr="00127CF1" w:rsidRDefault="001A0C4B" w:rsidP="00127CF1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Le Spirit of Saint-Louis.</w:t>
      </w:r>
    </w:p>
    <w:p w:rsidR="001A0C4B" w:rsidRPr="00127CF1" w:rsidRDefault="001A0C4B" w:rsidP="00127CF1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Le point d’interrogation.</w:t>
      </w:r>
    </w:p>
    <w:p w:rsidR="001A0C4B" w:rsidRDefault="001A0C4B" w:rsidP="00127CF1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Le Canari.</w:t>
      </w:r>
    </w:p>
    <w:p w:rsidR="00730F9E" w:rsidRDefault="00730F9E" w:rsidP="00127CF1">
      <w:pPr>
        <w:jc w:val="both"/>
        <w:rPr>
          <w:rFonts w:ascii="Arial" w:hAnsi="Arial" w:cs="Arial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num="2" w:space="708"/>
          <w:docGrid w:linePitch="360"/>
        </w:sectPr>
      </w:pPr>
    </w:p>
    <w:p w:rsidR="00127CF1" w:rsidRPr="00127CF1" w:rsidRDefault="00127CF1" w:rsidP="00127CF1">
      <w:pPr>
        <w:jc w:val="both"/>
        <w:rPr>
          <w:rFonts w:ascii="Arial" w:hAnsi="Arial" w:cs="Arial"/>
        </w:rPr>
      </w:pPr>
    </w:p>
    <w:p w:rsidR="001A0C4B" w:rsidRPr="00127CF1" w:rsidRDefault="001A0C4B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>Lequel de ces personnages n’a pas été un constructeur français de l’Entre deux-guerres :</w:t>
      </w:r>
    </w:p>
    <w:p w:rsidR="00730F9E" w:rsidRDefault="00730F9E" w:rsidP="00127CF1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space="708"/>
          <w:docGrid w:linePitch="360"/>
        </w:sectPr>
      </w:pPr>
    </w:p>
    <w:p w:rsidR="001A0C4B" w:rsidRPr="00127CF1" w:rsidRDefault="001A0C4B" w:rsidP="00127CF1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George LATECOERE.</w:t>
      </w:r>
    </w:p>
    <w:p w:rsidR="001A0C4B" w:rsidRPr="00127CF1" w:rsidRDefault="001A0C4B" w:rsidP="00127CF1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Hugo JUNKERS.</w:t>
      </w:r>
    </w:p>
    <w:p w:rsidR="001A0C4B" w:rsidRPr="00127CF1" w:rsidRDefault="001A0C4B" w:rsidP="00127CF1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Henri FARMAN.</w:t>
      </w:r>
    </w:p>
    <w:p w:rsidR="001A0C4B" w:rsidRDefault="001A0C4B" w:rsidP="00127CF1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Emile DEWOITINE.</w:t>
      </w:r>
    </w:p>
    <w:p w:rsidR="00730F9E" w:rsidRDefault="00730F9E" w:rsidP="00127CF1">
      <w:pPr>
        <w:jc w:val="both"/>
        <w:rPr>
          <w:rFonts w:ascii="Arial" w:hAnsi="Arial" w:cs="Arial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num="2" w:space="708"/>
          <w:docGrid w:linePitch="360"/>
        </w:sectPr>
      </w:pPr>
    </w:p>
    <w:p w:rsidR="001A0C4B" w:rsidRPr="00127CF1" w:rsidRDefault="001A0C4B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lastRenderedPageBreak/>
        <w:t>Le Heinkel «  He-178 » :</w:t>
      </w:r>
    </w:p>
    <w:p w:rsidR="001A0C4B" w:rsidRPr="00127CF1" w:rsidRDefault="001A0C4B" w:rsidP="00127CF1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Fut le premier avion à participer au bombardement de la ville de Guernica en 1936.</w:t>
      </w:r>
    </w:p>
    <w:p w:rsidR="001A0C4B" w:rsidRPr="00127CF1" w:rsidRDefault="001A0C4B" w:rsidP="00127CF1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Fut le premier avion à réaction à avoir volé en 1939.</w:t>
      </w:r>
    </w:p>
    <w:p w:rsidR="001A0C4B" w:rsidRPr="00127CF1" w:rsidRDefault="001A0C4B" w:rsidP="00127CF1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Fut l’avion le plus construit pour la Luftwaffe.</w:t>
      </w:r>
    </w:p>
    <w:p w:rsidR="001A0C4B" w:rsidRDefault="001A0C4B" w:rsidP="00127CF1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Etait un hydravion allemand qui traversa l’Atlantique sud en 1922.</w:t>
      </w:r>
    </w:p>
    <w:p w:rsidR="00127CF1" w:rsidRPr="00127CF1" w:rsidRDefault="00752757" w:rsidP="0075275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65972C0" wp14:editId="5093F775">
            <wp:extent cx="3324225" cy="1375541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79" cy="137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4B" w:rsidRPr="00127CF1" w:rsidRDefault="001A0C4B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>Quel auteur a écrit « Courrier Sud » :</w:t>
      </w:r>
    </w:p>
    <w:p w:rsidR="00730F9E" w:rsidRDefault="00730F9E" w:rsidP="00127CF1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space="708"/>
          <w:docGrid w:linePitch="360"/>
        </w:sectPr>
      </w:pPr>
    </w:p>
    <w:p w:rsidR="001A0C4B" w:rsidRPr="00127CF1" w:rsidRDefault="001A0C4B" w:rsidP="00127CF1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Henri GUILLAUMET</w:t>
      </w:r>
    </w:p>
    <w:p w:rsidR="001A0C4B" w:rsidRPr="00127CF1" w:rsidRDefault="001A0C4B" w:rsidP="00127CF1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Antoine de ST-EXUPERY.</w:t>
      </w:r>
    </w:p>
    <w:p w:rsidR="001A0C4B" w:rsidRPr="00127CF1" w:rsidRDefault="001A0C4B" w:rsidP="00127CF1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Louis BLERIOT.</w:t>
      </w:r>
    </w:p>
    <w:p w:rsidR="001A0C4B" w:rsidRDefault="001A0C4B" w:rsidP="00127CF1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Didier DAURAT.</w:t>
      </w:r>
    </w:p>
    <w:p w:rsidR="00730F9E" w:rsidRDefault="00730F9E" w:rsidP="00127CF1">
      <w:pPr>
        <w:jc w:val="both"/>
        <w:rPr>
          <w:rFonts w:ascii="Arial" w:hAnsi="Arial" w:cs="Arial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num="2" w:space="708"/>
          <w:docGrid w:linePitch="360"/>
        </w:sectPr>
      </w:pPr>
    </w:p>
    <w:p w:rsidR="00127CF1" w:rsidRPr="00127CF1" w:rsidRDefault="00127CF1" w:rsidP="00127CF1">
      <w:pPr>
        <w:jc w:val="both"/>
        <w:rPr>
          <w:rFonts w:ascii="Arial" w:hAnsi="Arial" w:cs="Arial"/>
        </w:rPr>
      </w:pPr>
    </w:p>
    <w:p w:rsidR="001A0C4B" w:rsidRPr="00127CF1" w:rsidRDefault="001A0C4B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>La Française Adrienne Bolland est devenue célèbre en 1921 pour avoir franchi :</w:t>
      </w:r>
    </w:p>
    <w:p w:rsidR="00730F9E" w:rsidRDefault="00730F9E" w:rsidP="00127CF1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space="708"/>
          <w:docGrid w:linePitch="360"/>
        </w:sectPr>
      </w:pPr>
    </w:p>
    <w:p w:rsidR="001A0C4B" w:rsidRPr="00127CF1" w:rsidRDefault="001A0C4B" w:rsidP="00127CF1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Les Alpes.</w:t>
      </w:r>
    </w:p>
    <w:p w:rsidR="001A0C4B" w:rsidRPr="00127CF1" w:rsidRDefault="001A0C4B" w:rsidP="00127CF1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Les Pyrénées.</w:t>
      </w:r>
    </w:p>
    <w:p w:rsidR="001A0C4B" w:rsidRPr="00127CF1" w:rsidRDefault="001A0C4B" w:rsidP="00127CF1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La Méditerranée.</w:t>
      </w:r>
    </w:p>
    <w:p w:rsidR="001A0C4B" w:rsidRDefault="001A0C4B" w:rsidP="00127CF1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Les Andes.</w:t>
      </w:r>
    </w:p>
    <w:p w:rsidR="00730F9E" w:rsidRDefault="00730F9E" w:rsidP="00127CF1">
      <w:pPr>
        <w:jc w:val="both"/>
        <w:rPr>
          <w:rFonts w:ascii="Arial" w:hAnsi="Arial" w:cs="Arial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num="2" w:space="708"/>
          <w:docGrid w:linePitch="360"/>
        </w:sectPr>
      </w:pPr>
    </w:p>
    <w:p w:rsidR="00127CF1" w:rsidRPr="00127CF1" w:rsidRDefault="00DD4BC2" w:rsidP="00DD4BC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028825" cy="1278122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555" cy="127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4B" w:rsidRPr="00127CF1" w:rsidRDefault="001A0C4B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>Jean Mermoz effectue en 1930, la première traversée postale de l’Atlantique Sud de St Louis du Sénégal à Natal (Brésil) sur :</w:t>
      </w:r>
    </w:p>
    <w:p w:rsidR="00730F9E" w:rsidRDefault="00730F9E" w:rsidP="00127CF1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space="708"/>
          <w:docGrid w:linePitch="360"/>
        </w:sectPr>
      </w:pPr>
    </w:p>
    <w:p w:rsidR="001A0C4B" w:rsidRPr="00127CF1" w:rsidRDefault="001A0C4B" w:rsidP="00127CF1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Breguet 14.</w:t>
      </w:r>
    </w:p>
    <w:p w:rsidR="001A0C4B" w:rsidRPr="00127CF1" w:rsidRDefault="001A0C4B" w:rsidP="00127CF1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Breguet 19.</w:t>
      </w:r>
    </w:p>
    <w:p w:rsidR="001A0C4B" w:rsidRPr="00127CF1" w:rsidRDefault="001A0C4B" w:rsidP="00127CF1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Caudron Simoun.</w:t>
      </w:r>
    </w:p>
    <w:p w:rsidR="001A0C4B" w:rsidRDefault="001A0C4B" w:rsidP="00127CF1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Latécoère 28.</w:t>
      </w:r>
    </w:p>
    <w:p w:rsidR="00730F9E" w:rsidRDefault="00730F9E" w:rsidP="00127CF1">
      <w:pPr>
        <w:jc w:val="both"/>
        <w:rPr>
          <w:rFonts w:ascii="Arial" w:hAnsi="Arial" w:cs="Arial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num="2" w:space="708"/>
          <w:docGrid w:linePitch="360"/>
        </w:sectPr>
      </w:pPr>
    </w:p>
    <w:p w:rsidR="00127CF1" w:rsidRPr="00127CF1" w:rsidRDefault="003079BD" w:rsidP="003079B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247900" cy="1450384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5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4B" w:rsidRPr="00127CF1" w:rsidRDefault="001A0C4B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>L’armée de l’air française a été créée en :</w:t>
      </w:r>
    </w:p>
    <w:p w:rsidR="00730F9E" w:rsidRDefault="00730F9E" w:rsidP="00127CF1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space="708"/>
          <w:docGrid w:linePitch="360"/>
        </w:sectPr>
      </w:pPr>
    </w:p>
    <w:p w:rsidR="001A0C4B" w:rsidRPr="00127CF1" w:rsidRDefault="001A0C4B" w:rsidP="00127CF1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1933.</w:t>
      </w:r>
    </w:p>
    <w:p w:rsidR="001A0C4B" w:rsidRPr="00127CF1" w:rsidRDefault="001A0C4B" w:rsidP="00127CF1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1935.</w:t>
      </w:r>
    </w:p>
    <w:p w:rsidR="001A0C4B" w:rsidRPr="00127CF1" w:rsidRDefault="001A0C4B" w:rsidP="00127CF1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1939.</w:t>
      </w:r>
    </w:p>
    <w:p w:rsidR="001A0C4B" w:rsidRDefault="001A0C4B" w:rsidP="00127CF1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1940.</w:t>
      </w:r>
    </w:p>
    <w:p w:rsidR="00730F9E" w:rsidRDefault="00730F9E" w:rsidP="00127CF1">
      <w:pPr>
        <w:jc w:val="both"/>
        <w:rPr>
          <w:rFonts w:ascii="Arial" w:hAnsi="Arial" w:cs="Arial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num="2" w:space="708"/>
          <w:docGrid w:linePitch="360"/>
        </w:sectPr>
      </w:pPr>
    </w:p>
    <w:p w:rsidR="00127CF1" w:rsidRPr="00127CF1" w:rsidRDefault="00127CF1" w:rsidP="00127CF1">
      <w:pPr>
        <w:jc w:val="both"/>
        <w:rPr>
          <w:rFonts w:ascii="Arial" w:hAnsi="Arial" w:cs="Arial"/>
        </w:rPr>
      </w:pPr>
    </w:p>
    <w:p w:rsidR="001A0C4B" w:rsidRPr="00127CF1" w:rsidRDefault="001A0C4B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 xml:space="preserve">En 1937, avant l’entrée des Etats Unis dans le conflit mondial, l’américaine Amélia </w:t>
      </w:r>
      <w:proofErr w:type="spellStart"/>
      <w:r w:rsidRPr="00127CF1">
        <w:rPr>
          <w:rFonts w:ascii="Arial" w:hAnsi="Arial" w:cs="Arial"/>
        </w:rPr>
        <w:t>Earhardt</w:t>
      </w:r>
      <w:proofErr w:type="spellEnd"/>
      <w:r w:rsidRPr="00127CF1">
        <w:rPr>
          <w:rFonts w:ascii="Arial" w:hAnsi="Arial" w:cs="Arial"/>
        </w:rPr>
        <w:t xml:space="preserve"> disparaît en effectuant une traversée aérienne maritime. Laquelle ?</w:t>
      </w:r>
    </w:p>
    <w:p w:rsidR="00730F9E" w:rsidRDefault="00730F9E" w:rsidP="00127CF1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space="708"/>
          <w:docGrid w:linePitch="360"/>
        </w:sectPr>
      </w:pPr>
    </w:p>
    <w:p w:rsidR="001A0C4B" w:rsidRPr="00127CF1" w:rsidRDefault="001A0C4B" w:rsidP="00127CF1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L’Antarctique</w:t>
      </w:r>
    </w:p>
    <w:p w:rsidR="001A0C4B" w:rsidRPr="00127CF1" w:rsidRDefault="001A0C4B" w:rsidP="00127CF1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L’Atlantique.</w:t>
      </w:r>
    </w:p>
    <w:p w:rsidR="001A0C4B" w:rsidRPr="00127CF1" w:rsidRDefault="001A0C4B" w:rsidP="00127CF1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L’Océan Indien.</w:t>
      </w:r>
    </w:p>
    <w:p w:rsidR="001A0C4B" w:rsidRDefault="001A0C4B" w:rsidP="00127CF1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Le Pacifique.</w:t>
      </w:r>
    </w:p>
    <w:p w:rsidR="00730F9E" w:rsidRDefault="00730F9E" w:rsidP="00127CF1">
      <w:pPr>
        <w:jc w:val="both"/>
        <w:rPr>
          <w:rFonts w:ascii="Arial" w:hAnsi="Arial" w:cs="Arial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num="2" w:space="708"/>
          <w:docGrid w:linePitch="360"/>
        </w:sectPr>
      </w:pPr>
    </w:p>
    <w:p w:rsidR="001A0C4B" w:rsidRPr="00127CF1" w:rsidRDefault="001A0C4B" w:rsidP="00127CF1">
      <w:pPr>
        <w:jc w:val="both"/>
        <w:rPr>
          <w:rFonts w:ascii="Arial" w:hAnsi="Arial" w:cs="Arial"/>
        </w:rPr>
      </w:pPr>
      <w:bookmarkStart w:id="0" w:name="_GoBack"/>
      <w:bookmarkEnd w:id="0"/>
      <w:r w:rsidRPr="00127CF1">
        <w:rPr>
          <w:rFonts w:ascii="Arial" w:hAnsi="Arial" w:cs="Arial"/>
        </w:rPr>
        <w:lastRenderedPageBreak/>
        <w:t>Ces femmes furent toutes des aviatrices célèbres de l’Entre-Deux-Guerres, sauf une : laquelle ?</w:t>
      </w:r>
    </w:p>
    <w:p w:rsidR="00730F9E" w:rsidRDefault="00730F9E" w:rsidP="00127CF1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space="708"/>
          <w:docGrid w:linePitch="360"/>
        </w:sectPr>
      </w:pPr>
    </w:p>
    <w:p w:rsidR="001A0C4B" w:rsidRPr="00127CF1" w:rsidRDefault="001A0C4B" w:rsidP="00127CF1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 xml:space="preserve">Amélia </w:t>
      </w:r>
      <w:proofErr w:type="spellStart"/>
      <w:r w:rsidRPr="00127CF1">
        <w:rPr>
          <w:rFonts w:ascii="Arial" w:hAnsi="Arial" w:cs="Arial"/>
          <w:sz w:val="24"/>
          <w:szCs w:val="24"/>
        </w:rPr>
        <w:t>Earhardt</w:t>
      </w:r>
      <w:proofErr w:type="spellEnd"/>
      <w:r w:rsidRPr="00127CF1">
        <w:rPr>
          <w:rFonts w:ascii="Arial" w:hAnsi="Arial" w:cs="Arial"/>
          <w:sz w:val="24"/>
          <w:szCs w:val="24"/>
        </w:rPr>
        <w:t>.</w:t>
      </w:r>
    </w:p>
    <w:p w:rsidR="001A0C4B" w:rsidRPr="00127CF1" w:rsidRDefault="001A0C4B" w:rsidP="00127CF1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Adrienne Bolland.</w:t>
      </w:r>
    </w:p>
    <w:p w:rsidR="001A0C4B" w:rsidRPr="00127CF1" w:rsidRDefault="001A0C4B" w:rsidP="00127CF1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Maryse Bastié.</w:t>
      </w:r>
    </w:p>
    <w:p w:rsidR="001A0C4B" w:rsidRPr="00127CF1" w:rsidRDefault="001A0C4B" w:rsidP="00127CF1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 xml:space="preserve">Valentina </w:t>
      </w:r>
      <w:proofErr w:type="spellStart"/>
      <w:r w:rsidRPr="00127CF1">
        <w:rPr>
          <w:rFonts w:ascii="Arial" w:hAnsi="Arial" w:cs="Arial"/>
          <w:sz w:val="24"/>
          <w:szCs w:val="24"/>
        </w:rPr>
        <w:t>Tershkova</w:t>
      </w:r>
      <w:proofErr w:type="spellEnd"/>
      <w:r w:rsidRPr="00127CF1">
        <w:rPr>
          <w:rFonts w:ascii="Arial" w:hAnsi="Arial" w:cs="Arial"/>
          <w:sz w:val="24"/>
          <w:szCs w:val="24"/>
        </w:rPr>
        <w:t>.</w:t>
      </w:r>
    </w:p>
    <w:p w:rsidR="00730F9E" w:rsidRDefault="00730F9E" w:rsidP="00127CF1">
      <w:pPr>
        <w:jc w:val="both"/>
        <w:rPr>
          <w:rFonts w:ascii="Arial" w:hAnsi="Arial" w:cs="Arial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num="2" w:space="708"/>
          <w:docGrid w:linePitch="360"/>
        </w:sectPr>
      </w:pPr>
    </w:p>
    <w:p w:rsidR="001A0C4B" w:rsidRDefault="001A0C4B" w:rsidP="00127CF1">
      <w:pPr>
        <w:jc w:val="both"/>
        <w:rPr>
          <w:rFonts w:ascii="Arial" w:hAnsi="Arial" w:cs="Arial"/>
        </w:rPr>
      </w:pPr>
    </w:p>
    <w:p w:rsidR="003079BD" w:rsidRPr="00127CF1" w:rsidRDefault="003079BD" w:rsidP="00127CF1">
      <w:pPr>
        <w:jc w:val="both"/>
        <w:rPr>
          <w:rFonts w:ascii="Arial" w:hAnsi="Arial" w:cs="Arial"/>
        </w:rPr>
      </w:pPr>
    </w:p>
    <w:p w:rsidR="001A0C4B" w:rsidRPr="00127CF1" w:rsidRDefault="001A0C4B" w:rsidP="00127CF1">
      <w:pPr>
        <w:jc w:val="center"/>
        <w:rPr>
          <w:rFonts w:ascii="Arial" w:hAnsi="Arial" w:cs="Arial"/>
          <w:b/>
        </w:rPr>
      </w:pPr>
      <w:r w:rsidRPr="00127CF1">
        <w:rPr>
          <w:rFonts w:ascii="Arial" w:hAnsi="Arial" w:cs="Arial"/>
          <w:b/>
        </w:rPr>
        <w:t>LA SECONDE GUERRE MONDIALE</w:t>
      </w:r>
    </w:p>
    <w:p w:rsidR="001A0C4B" w:rsidRPr="00127CF1" w:rsidRDefault="001A0C4B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>Le pilote français ayant remporté le plus de victoires durant la seconde guerre mondiale est :</w:t>
      </w:r>
    </w:p>
    <w:p w:rsidR="00730F9E" w:rsidRDefault="00730F9E" w:rsidP="00127CF1">
      <w:pPr>
        <w:pStyle w:val="Paragraphedeliste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space="708"/>
          <w:docGrid w:linePitch="360"/>
        </w:sectPr>
      </w:pPr>
    </w:p>
    <w:p w:rsidR="001A0C4B" w:rsidRPr="00127CF1" w:rsidRDefault="001A0C4B" w:rsidP="00127CF1">
      <w:pPr>
        <w:pStyle w:val="Paragraphedeliste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René MOUCHOTTE</w:t>
      </w:r>
    </w:p>
    <w:p w:rsidR="001A0C4B" w:rsidRPr="00127CF1" w:rsidRDefault="001A0C4B" w:rsidP="00127CF1">
      <w:pPr>
        <w:pStyle w:val="Paragraphedeliste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Antoine DE ST EXUPERY</w:t>
      </w:r>
    </w:p>
    <w:p w:rsidR="001A0C4B" w:rsidRPr="00127CF1" w:rsidRDefault="001A0C4B" w:rsidP="00127CF1">
      <w:pPr>
        <w:pStyle w:val="Paragraphedeliste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127CF1">
        <w:rPr>
          <w:rFonts w:ascii="Arial" w:hAnsi="Arial" w:cs="Arial"/>
          <w:sz w:val="24"/>
          <w:szCs w:val="24"/>
        </w:rPr>
        <w:lastRenderedPageBreak/>
        <w:t>Kostia</w:t>
      </w:r>
      <w:proofErr w:type="spellEnd"/>
      <w:r w:rsidRPr="00127CF1">
        <w:rPr>
          <w:rFonts w:ascii="Arial" w:hAnsi="Arial" w:cs="Arial"/>
          <w:sz w:val="24"/>
          <w:szCs w:val="24"/>
        </w:rPr>
        <w:t xml:space="preserve"> ROZANOFF</w:t>
      </w:r>
    </w:p>
    <w:p w:rsidR="001A0C4B" w:rsidRDefault="001A0C4B" w:rsidP="00127CF1">
      <w:pPr>
        <w:pStyle w:val="Paragraphedeliste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Pierre CLOSTERMANN</w:t>
      </w:r>
    </w:p>
    <w:p w:rsidR="00730F9E" w:rsidRDefault="00730F9E" w:rsidP="00127CF1">
      <w:pPr>
        <w:ind w:left="705"/>
        <w:jc w:val="both"/>
        <w:rPr>
          <w:rFonts w:ascii="Arial" w:hAnsi="Arial" w:cs="Arial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num="2" w:space="708"/>
          <w:docGrid w:linePitch="360"/>
        </w:sectPr>
      </w:pPr>
    </w:p>
    <w:p w:rsidR="00127CF1" w:rsidRPr="00127CF1" w:rsidRDefault="00127CF1" w:rsidP="00127CF1">
      <w:pPr>
        <w:ind w:left="705"/>
        <w:jc w:val="both"/>
        <w:rPr>
          <w:rFonts w:ascii="Arial" w:hAnsi="Arial" w:cs="Arial"/>
        </w:rPr>
      </w:pPr>
    </w:p>
    <w:p w:rsidR="001A0C4B" w:rsidRPr="00127CF1" w:rsidRDefault="001A0C4B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 xml:space="preserve">Parmi ces avions de la Seconde Guerre </w:t>
      </w:r>
      <w:r w:rsidR="003079BD">
        <w:rPr>
          <w:rFonts w:ascii="Arial" w:hAnsi="Arial" w:cs="Arial"/>
        </w:rPr>
        <w:t xml:space="preserve">mondiale, lequel est un bimoteur </w:t>
      </w:r>
      <w:r w:rsidRPr="00127CF1">
        <w:rPr>
          <w:rFonts w:ascii="Arial" w:hAnsi="Arial" w:cs="Arial"/>
        </w:rPr>
        <w:t>:</w:t>
      </w:r>
    </w:p>
    <w:p w:rsidR="00730F9E" w:rsidRDefault="00730F9E" w:rsidP="00127CF1">
      <w:pPr>
        <w:pStyle w:val="Paragraphedeliste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space="708"/>
          <w:docGrid w:linePitch="360"/>
        </w:sectPr>
      </w:pPr>
    </w:p>
    <w:p w:rsidR="001A0C4B" w:rsidRPr="00127CF1" w:rsidRDefault="001A0C4B" w:rsidP="00127CF1">
      <w:pPr>
        <w:pStyle w:val="Paragraphedeliste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B.17 « </w:t>
      </w:r>
      <w:proofErr w:type="spellStart"/>
      <w:r w:rsidRPr="00127CF1">
        <w:rPr>
          <w:rFonts w:ascii="Arial" w:hAnsi="Arial" w:cs="Arial"/>
          <w:sz w:val="24"/>
          <w:szCs w:val="24"/>
        </w:rPr>
        <w:t>Flying</w:t>
      </w:r>
      <w:proofErr w:type="spellEnd"/>
      <w:r w:rsidRPr="00127CF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7CF1">
        <w:rPr>
          <w:rFonts w:ascii="Arial" w:hAnsi="Arial" w:cs="Arial"/>
          <w:sz w:val="24"/>
          <w:szCs w:val="24"/>
        </w:rPr>
        <w:t>Fortress</w:t>
      </w:r>
      <w:proofErr w:type="spellEnd"/>
      <w:r w:rsidRPr="00127CF1">
        <w:rPr>
          <w:rFonts w:ascii="Arial" w:hAnsi="Arial" w:cs="Arial"/>
          <w:sz w:val="24"/>
          <w:szCs w:val="24"/>
        </w:rPr>
        <w:t> ».</w:t>
      </w:r>
    </w:p>
    <w:p w:rsidR="001A0C4B" w:rsidRPr="00127CF1" w:rsidRDefault="001A0C4B" w:rsidP="00127CF1">
      <w:pPr>
        <w:pStyle w:val="Paragraphedeliste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P.38 « </w:t>
      </w:r>
      <w:proofErr w:type="spellStart"/>
      <w:r w:rsidRPr="00127CF1">
        <w:rPr>
          <w:rFonts w:ascii="Arial" w:hAnsi="Arial" w:cs="Arial"/>
          <w:sz w:val="24"/>
          <w:szCs w:val="24"/>
        </w:rPr>
        <w:t>Lightning</w:t>
      </w:r>
      <w:proofErr w:type="spellEnd"/>
      <w:r w:rsidRPr="00127CF1">
        <w:rPr>
          <w:rFonts w:ascii="Arial" w:hAnsi="Arial" w:cs="Arial"/>
          <w:sz w:val="24"/>
          <w:szCs w:val="24"/>
        </w:rPr>
        <w:t> ».</w:t>
      </w:r>
    </w:p>
    <w:p w:rsidR="001A0C4B" w:rsidRPr="00127CF1" w:rsidRDefault="001A0C4B" w:rsidP="00127CF1">
      <w:pPr>
        <w:pStyle w:val="Paragraphedeliste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PA7 « </w:t>
      </w:r>
      <w:proofErr w:type="spellStart"/>
      <w:r w:rsidRPr="00127CF1">
        <w:rPr>
          <w:rFonts w:ascii="Arial" w:hAnsi="Arial" w:cs="Arial"/>
          <w:sz w:val="24"/>
          <w:szCs w:val="24"/>
        </w:rPr>
        <w:t>Thunderbolt</w:t>
      </w:r>
      <w:proofErr w:type="spellEnd"/>
      <w:r w:rsidRPr="00127CF1">
        <w:rPr>
          <w:rFonts w:ascii="Arial" w:hAnsi="Arial" w:cs="Arial"/>
          <w:sz w:val="24"/>
          <w:szCs w:val="24"/>
        </w:rPr>
        <w:t> ».</w:t>
      </w:r>
    </w:p>
    <w:p w:rsidR="001A0C4B" w:rsidRDefault="001A0C4B" w:rsidP="00127CF1">
      <w:pPr>
        <w:pStyle w:val="Paragraphedeliste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P.51 « Mustang ».</w:t>
      </w:r>
    </w:p>
    <w:p w:rsidR="00730F9E" w:rsidRDefault="00730F9E" w:rsidP="00127CF1">
      <w:pPr>
        <w:jc w:val="both"/>
        <w:rPr>
          <w:rFonts w:ascii="Arial" w:hAnsi="Arial" w:cs="Arial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num="2" w:space="708"/>
          <w:docGrid w:linePitch="360"/>
        </w:sectPr>
      </w:pPr>
    </w:p>
    <w:p w:rsidR="00127CF1" w:rsidRPr="00127CF1" w:rsidRDefault="003079BD" w:rsidP="003079B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619250" cy="1202768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604" cy="120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1657350" cy="1210281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533" cy="12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4B" w:rsidRPr="00127CF1" w:rsidRDefault="001A0C4B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>Pendant la Seconde Guerre mondiale, une escadrille de pilotes français s’illustra sur le front russe. Elle reçut pour nom :</w:t>
      </w:r>
    </w:p>
    <w:p w:rsidR="00730F9E" w:rsidRDefault="00730F9E" w:rsidP="00127CF1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space="708"/>
          <w:docGrid w:linePitch="360"/>
        </w:sectPr>
      </w:pPr>
    </w:p>
    <w:p w:rsidR="001A0C4B" w:rsidRPr="00127CF1" w:rsidRDefault="001A0C4B" w:rsidP="00127CF1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127CF1">
        <w:rPr>
          <w:rFonts w:ascii="Arial" w:hAnsi="Arial" w:cs="Arial"/>
          <w:sz w:val="24"/>
          <w:szCs w:val="24"/>
        </w:rPr>
        <w:lastRenderedPageBreak/>
        <w:t>Normandie-Niémen</w:t>
      </w:r>
      <w:proofErr w:type="spellEnd"/>
      <w:r w:rsidRPr="00127CF1">
        <w:rPr>
          <w:rFonts w:ascii="Arial" w:hAnsi="Arial" w:cs="Arial"/>
          <w:sz w:val="24"/>
          <w:szCs w:val="24"/>
        </w:rPr>
        <w:t>.</w:t>
      </w:r>
    </w:p>
    <w:p w:rsidR="001A0C4B" w:rsidRPr="00127CF1" w:rsidRDefault="001A0C4B" w:rsidP="00127CF1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Le Cirque Volant.</w:t>
      </w:r>
    </w:p>
    <w:p w:rsidR="001A0C4B" w:rsidRPr="00127CF1" w:rsidRDefault="001A0C4B" w:rsidP="00127CF1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Le Grand Cirque Blanc.</w:t>
      </w:r>
    </w:p>
    <w:p w:rsidR="001A0C4B" w:rsidRDefault="001A0C4B" w:rsidP="00127CF1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Les Tigres Volants.</w:t>
      </w:r>
    </w:p>
    <w:p w:rsidR="00730F9E" w:rsidRDefault="00730F9E" w:rsidP="00127CF1">
      <w:pPr>
        <w:jc w:val="both"/>
        <w:rPr>
          <w:rFonts w:ascii="Arial" w:hAnsi="Arial" w:cs="Arial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num="2" w:space="708"/>
          <w:docGrid w:linePitch="360"/>
        </w:sectPr>
      </w:pPr>
    </w:p>
    <w:p w:rsidR="00127CF1" w:rsidRPr="00127CF1" w:rsidRDefault="00127CF1" w:rsidP="00127CF1">
      <w:pPr>
        <w:jc w:val="both"/>
        <w:rPr>
          <w:rFonts w:ascii="Arial" w:hAnsi="Arial" w:cs="Arial"/>
        </w:rPr>
      </w:pPr>
    </w:p>
    <w:p w:rsidR="001A0C4B" w:rsidRPr="00127CF1" w:rsidRDefault="001A0C4B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 xml:space="preserve">Le seul avion à réaction ayant été engagé en combat aérien lors de la Seconde Guerre mondiale </w:t>
      </w:r>
      <w:proofErr w:type="gramStart"/>
      <w:r w:rsidRPr="00127CF1">
        <w:rPr>
          <w:rFonts w:ascii="Arial" w:hAnsi="Arial" w:cs="Arial"/>
        </w:rPr>
        <w:t>fut le</w:t>
      </w:r>
      <w:proofErr w:type="gramEnd"/>
      <w:r w:rsidRPr="00127CF1">
        <w:rPr>
          <w:rFonts w:ascii="Arial" w:hAnsi="Arial" w:cs="Arial"/>
        </w:rPr>
        <w:t> :</w:t>
      </w:r>
    </w:p>
    <w:p w:rsidR="00730F9E" w:rsidRDefault="00730F9E" w:rsidP="00127CF1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space="708"/>
          <w:docGrid w:linePitch="360"/>
        </w:sectPr>
      </w:pPr>
    </w:p>
    <w:p w:rsidR="001A0C4B" w:rsidRPr="00127CF1" w:rsidRDefault="001A0C4B" w:rsidP="00127CF1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127CF1">
        <w:rPr>
          <w:rFonts w:ascii="Arial" w:hAnsi="Arial" w:cs="Arial"/>
          <w:sz w:val="24"/>
          <w:szCs w:val="24"/>
        </w:rPr>
        <w:lastRenderedPageBreak/>
        <w:t>Gloster</w:t>
      </w:r>
      <w:proofErr w:type="spellEnd"/>
      <w:r w:rsidRPr="00127CF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7CF1">
        <w:rPr>
          <w:rFonts w:ascii="Arial" w:hAnsi="Arial" w:cs="Arial"/>
          <w:sz w:val="24"/>
          <w:szCs w:val="24"/>
        </w:rPr>
        <w:t>Meteor</w:t>
      </w:r>
      <w:proofErr w:type="spellEnd"/>
      <w:r w:rsidRPr="00127CF1">
        <w:rPr>
          <w:rFonts w:ascii="Arial" w:hAnsi="Arial" w:cs="Arial"/>
          <w:sz w:val="24"/>
          <w:szCs w:val="24"/>
        </w:rPr>
        <w:t>.</w:t>
      </w:r>
    </w:p>
    <w:p w:rsidR="001A0C4B" w:rsidRPr="00127CF1" w:rsidRDefault="001A0C4B" w:rsidP="00127CF1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127CF1">
        <w:rPr>
          <w:rFonts w:ascii="Arial" w:hAnsi="Arial" w:cs="Arial"/>
          <w:sz w:val="24"/>
          <w:szCs w:val="24"/>
        </w:rPr>
        <w:t>Messerschmidt</w:t>
      </w:r>
      <w:proofErr w:type="spellEnd"/>
      <w:r w:rsidRPr="00127CF1">
        <w:rPr>
          <w:rFonts w:ascii="Arial" w:hAnsi="Arial" w:cs="Arial"/>
          <w:sz w:val="24"/>
          <w:szCs w:val="24"/>
        </w:rPr>
        <w:t xml:space="preserve"> Me-262.</w:t>
      </w:r>
    </w:p>
    <w:p w:rsidR="001A0C4B" w:rsidRPr="00127CF1" w:rsidRDefault="003079BD" w:rsidP="00127CF1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Lockheed P.80 </w:t>
      </w:r>
      <w:proofErr w:type="spellStart"/>
      <w:r>
        <w:rPr>
          <w:rFonts w:ascii="Arial" w:hAnsi="Arial" w:cs="Arial"/>
          <w:sz w:val="24"/>
          <w:szCs w:val="24"/>
        </w:rPr>
        <w:t>Shooting</w:t>
      </w:r>
      <w:proofErr w:type="spellEnd"/>
      <w:r>
        <w:rPr>
          <w:rFonts w:ascii="Arial" w:hAnsi="Arial" w:cs="Arial"/>
          <w:sz w:val="24"/>
          <w:szCs w:val="24"/>
        </w:rPr>
        <w:t xml:space="preserve"> Star</w:t>
      </w:r>
      <w:r w:rsidR="001A0C4B" w:rsidRPr="00127CF1">
        <w:rPr>
          <w:rFonts w:ascii="Arial" w:hAnsi="Arial" w:cs="Arial"/>
          <w:sz w:val="24"/>
          <w:szCs w:val="24"/>
        </w:rPr>
        <w:t>.</w:t>
      </w:r>
    </w:p>
    <w:p w:rsidR="001A0C4B" w:rsidRDefault="001A0C4B" w:rsidP="00127CF1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Heinkel 178.</w:t>
      </w:r>
    </w:p>
    <w:p w:rsidR="00730F9E" w:rsidRDefault="00730F9E" w:rsidP="00127CF1">
      <w:pPr>
        <w:ind w:left="705"/>
        <w:jc w:val="both"/>
        <w:rPr>
          <w:rFonts w:ascii="Arial" w:hAnsi="Arial" w:cs="Arial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num="2" w:space="708"/>
          <w:docGrid w:linePitch="360"/>
        </w:sectPr>
      </w:pPr>
    </w:p>
    <w:p w:rsidR="00127CF1" w:rsidRPr="00127CF1" w:rsidRDefault="003079BD" w:rsidP="003079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2095500" cy="1339229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3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4B" w:rsidRPr="00127CF1" w:rsidRDefault="001A0C4B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>Antoine de SAINT EXUPERY disparaît en 1944, à bord d’un :</w:t>
      </w:r>
    </w:p>
    <w:p w:rsidR="00730F9E" w:rsidRDefault="00730F9E" w:rsidP="00127CF1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space="708"/>
          <w:docGrid w:linePitch="360"/>
        </w:sectPr>
      </w:pPr>
    </w:p>
    <w:p w:rsidR="001A0C4B" w:rsidRPr="00127CF1" w:rsidRDefault="001A0C4B" w:rsidP="00127CF1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Dewoitine D-520.</w:t>
      </w:r>
    </w:p>
    <w:p w:rsidR="001A0C4B" w:rsidRPr="00127CF1" w:rsidRDefault="001A0C4B" w:rsidP="00127CF1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Spitfire.</w:t>
      </w:r>
    </w:p>
    <w:p w:rsidR="001A0C4B" w:rsidRPr="00127CF1" w:rsidRDefault="001A0C4B" w:rsidP="00127CF1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127CF1">
        <w:rPr>
          <w:rFonts w:ascii="Arial" w:hAnsi="Arial" w:cs="Arial"/>
          <w:sz w:val="24"/>
          <w:szCs w:val="24"/>
        </w:rPr>
        <w:lastRenderedPageBreak/>
        <w:t>Messerchmitt</w:t>
      </w:r>
      <w:proofErr w:type="spellEnd"/>
      <w:r w:rsidRPr="00127CF1">
        <w:rPr>
          <w:rFonts w:ascii="Arial" w:hAnsi="Arial" w:cs="Arial"/>
          <w:sz w:val="24"/>
          <w:szCs w:val="24"/>
        </w:rPr>
        <w:t xml:space="preserve"> Bf-109.</w:t>
      </w:r>
    </w:p>
    <w:p w:rsidR="001A0C4B" w:rsidRDefault="001A0C4B" w:rsidP="00127CF1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 xml:space="preserve">Lockheed P-38 </w:t>
      </w:r>
      <w:proofErr w:type="spellStart"/>
      <w:r w:rsidRPr="00127CF1">
        <w:rPr>
          <w:rFonts w:ascii="Arial" w:hAnsi="Arial" w:cs="Arial"/>
          <w:sz w:val="24"/>
          <w:szCs w:val="24"/>
        </w:rPr>
        <w:t>Lightning</w:t>
      </w:r>
      <w:proofErr w:type="spellEnd"/>
      <w:r w:rsidRPr="00127CF1">
        <w:rPr>
          <w:rFonts w:ascii="Arial" w:hAnsi="Arial" w:cs="Arial"/>
          <w:sz w:val="24"/>
          <w:szCs w:val="24"/>
        </w:rPr>
        <w:t>.</w:t>
      </w:r>
    </w:p>
    <w:p w:rsidR="00730F9E" w:rsidRDefault="00730F9E" w:rsidP="00127CF1">
      <w:pPr>
        <w:jc w:val="both"/>
        <w:rPr>
          <w:rFonts w:ascii="Arial" w:hAnsi="Arial" w:cs="Arial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num="2" w:space="708"/>
          <w:docGrid w:linePitch="360"/>
        </w:sectPr>
      </w:pPr>
    </w:p>
    <w:p w:rsidR="00127CF1" w:rsidRPr="00127CF1" w:rsidRDefault="003079BD" w:rsidP="003079B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809625" cy="1223198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724" cy="122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4B" w:rsidRPr="00127CF1" w:rsidRDefault="001A0C4B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lastRenderedPageBreak/>
        <w:t xml:space="preserve">Le chasseur </w:t>
      </w:r>
      <w:proofErr w:type="spellStart"/>
      <w:r w:rsidRPr="00127CF1">
        <w:rPr>
          <w:rFonts w:ascii="Arial" w:hAnsi="Arial" w:cs="Arial"/>
        </w:rPr>
        <w:t>North</w:t>
      </w:r>
      <w:proofErr w:type="spellEnd"/>
      <w:r w:rsidRPr="00127CF1">
        <w:rPr>
          <w:rFonts w:ascii="Arial" w:hAnsi="Arial" w:cs="Arial"/>
        </w:rPr>
        <w:t xml:space="preserve"> American P-51 :</w:t>
      </w:r>
    </w:p>
    <w:p w:rsidR="00730F9E" w:rsidRDefault="00730F9E" w:rsidP="00127CF1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space="708"/>
          <w:docGrid w:linePitch="360"/>
        </w:sectPr>
      </w:pPr>
    </w:p>
    <w:p w:rsidR="001A0C4B" w:rsidRPr="00127CF1" w:rsidRDefault="001A0C4B" w:rsidP="00127CF1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Etait surnommé « Mustang ».</w:t>
      </w:r>
    </w:p>
    <w:p w:rsidR="001A0C4B" w:rsidRPr="00127CF1" w:rsidRDefault="001A0C4B" w:rsidP="00127CF1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Etait surnommé « Corsair ».</w:t>
      </w:r>
    </w:p>
    <w:p w:rsidR="001A0C4B" w:rsidRPr="00127CF1" w:rsidRDefault="001A0C4B" w:rsidP="00127CF1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Etait surnommé « Spitfire ».</w:t>
      </w:r>
    </w:p>
    <w:p w:rsidR="001A0C4B" w:rsidRDefault="001A0C4B" w:rsidP="00127CF1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Est entré en service en 1937 dans la RAF.</w:t>
      </w:r>
    </w:p>
    <w:p w:rsidR="00730F9E" w:rsidRDefault="00730F9E" w:rsidP="00127CF1">
      <w:pPr>
        <w:jc w:val="both"/>
        <w:rPr>
          <w:rFonts w:ascii="Arial" w:hAnsi="Arial" w:cs="Arial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num="2" w:space="708"/>
          <w:docGrid w:linePitch="360"/>
        </w:sectPr>
      </w:pPr>
    </w:p>
    <w:p w:rsidR="00127CF1" w:rsidRDefault="00127CF1" w:rsidP="00127CF1">
      <w:pPr>
        <w:jc w:val="both"/>
        <w:rPr>
          <w:rFonts w:ascii="Arial" w:hAnsi="Arial" w:cs="Arial"/>
        </w:rPr>
      </w:pPr>
    </w:p>
    <w:p w:rsidR="003079BD" w:rsidRPr="00127CF1" w:rsidRDefault="003079BD" w:rsidP="00127CF1">
      <w:pPr>
        <w:jc w:val="both"/>
        <w:rPr>
          <w:rFonts w:ascii="Arial" w:hAnsi="Arial" w:cs="Arial"/>
        </w:rPr>
      </w:pPr>
    </w:p>
    <w:p w:rsidR="001A0C4B" w:rsidRPr="00127CF1" w:rsidRDefault="001A0C4B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>En 1945, la première bombe atomique a été larguée sur Hiroshima par un quadrimoteur :</w:t>
      </w:r>
    </w:p>
    <w:p w:rsidR="00730F9E" w:rsidRDefault="00730F9E" w:rsidP="00127CF1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space="708"/>
          <w:docGrid w:linePitch="360"/>
        </w:sectPr>
      </w:pPr>
    </w:p>
    <w:p w:rsidR="001A0C4B" w:rsidRPr="00127CF1" w:rsidRDefault="001A0C4B" w:rsidP="00127CF1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Lockheed L1049.</w:t>
      </w:r>
    </w:p>
    <w:p w:rsidR="001A0C4B" w:rsidRPr="00127CF1" w:rsidRDefault="001A0C4B" w:rsidP="00127CF1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Lockheed B-25.</w:t>
      </w:r>
    </w:p>
    <w:p w:rsidR="001A0C4B" w:rsidRPr="00127CF1" w:rsidRDefault="001A0C4B" w:rsidP="00127CF1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lastRenderedPageBreak/>
        <w:t>Boeing B-29.</w:t>
      </w:r>
    </w:p>
    <w:p w:rsidR="001A0C4B" w:rsidRDefault="001A0C4B" w:rsidP="00127CF1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Boeing B-17.</w:t>
      </w:r>
    </w:p>
    <w:p w:rsidR="00730F9E" w:rsidRDefault="00730F9E" w:rsidP="00127CF1">
      <w:pPr>
        <w:jc w:val="both"/>
        <w:rPr>
          <w:rFonts w:ascii="Arial" w:hAnsi="Arial" w:cs="Arial"/>
        </w:rPr>
        <w:sectPr w:rsidR="00730F9E" w:rsidSect="00730F9E">
          <w:type w:val="continuous"/>
          <w:pgSz w:w="11906" w:h="16838"/>
          <w:pgMar w:top="1440" w:right="1080" w:bottom="1440" w:left="1080" w:header="454" w:footer="113" w:gutter="0"/>
          <w:cols w:num="2" w:space="708"/>
          <w:docGrid w:linePitch="360"/>
        </w:sectPr>
      </w:pPr>
    </w:p>
    <w:p w:rsidR="00127CF1" w:rsidRPr="00127CF1" w:rsidRDefault="003079BD" w:rsidP="003079B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800225" cy="1411582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33" cy="14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4B" w:rsidRPr="00127CF1" w:rsidRDefault="001A0C4B" w:rsidP="00127CF1">
      <w:pPr>
        <w:jc w:val="both"/>
        <w:rPr>
          <w:rFonts w:ascii="Arial" w:hAnsi="Arial" w:cs="Arial"/>
        </w:rPr>
      </w:pPr>
      <w:r w:rsidRPr="00127CF1">
        <w:rPr>
          <w:rFonts w:ascii="Arial" w:hAnsi="Arial" w:cs="Arial"/>
        </w:rPr>
        <w:t xml:space="preserve">L’attaque japonaise contre Pearl </w:t>
      </w:r>
      <w:proofErr w:type="spellStart"/>
      <w:r w:rsidRPr="00127CF1">
        <w:rPr>
          <w:rFonts w:ascii="Arial" w:hAnsi="Arial" w:cs="Arial"/>
        </w:rPr>
        <w:t>Harbor</w:t>
      </w:r>
      <w:proofErr w:type="spellEnd"/>
      <w:r w:rsidRPr="00127CF1">
        <w:rPr>
          <w:rFonts w:ascii="Arial" w:hAnsi="Arial" w:cs="Arial"/>
        </w:rPr>
        <w:t>, le 7 décembre 1941, fut effectuée :</w:t>
      </w:r>
    </w:p>
    <w:p w:rsidR="001A0C4B" w:rsidRPr="00127CF1" w:rsidRDefault="001A0C4B" w:rsidP="00127CF1">
      <w:pPr>
        <w:pStyle w:val="Paragraphedeliste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Par des hydravions catapultés.</w:t>
      </w:r>
    </w:p>
    <w:p w:rsidR="001A0C4B" w:rsidRPr="00127CF1" w:rsidRDefault="001A0C4B" w:rsidP="00127CF1">
      <w:pPr>
        <w:pStyle w:val="Paragraphedeliste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Par des bombardiers à long rayon d’action.</w:t>
      </w:r>
    </w:p>
    <w:p w:rsidR="001A0C4B" w:rsidRPr="00127CF1" w:rsidRDefault="001A0C4B" w:rsidP="00127CF1">
      <w:pPr>
        <w:pStyle w:val="Paragraphedeliste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Par des avions embarqués sur porte-avions.</w:t>
      </w:r>
    </w:p>
    <w:p w:rsidR="001A0C4B" w:rsidRPr="00127CF1" w:rsidRDefault="001A0C4B" w:rsidP="00127CF1">
      <w:pPr>
        <w:pStyle w:val="Paragraphedeliste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CF1">
        <w:rPr>
          <w:rFonts w:ascii="Arial" w:hAnsi="Arial" w:cs="Arial"/>
          <w:sz w:val="24"/>
          <w:szCs w:val="24"/>
        </w:rPr>
        <w:t>Aucune des propositions ci-dessus n’est exacte.</w:t>
      </w:r>
    </w:p>
    <w:p w:rsidR="001A0C4B" w:rsidRPr="00127CF1" w:rsidRDefault="003079BD" w:rsidP="003079B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028825" cy="1626313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33" cy="162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4B" w:rsidRPr="00127CF1" w:rsidRDefault="001A0C4B" w:rsidP="00127CF1">
      <w:pPr>
        <w:jc w:val="both"/>
        <w:rPr>
          <w:rFonts w:ascii="Arial" w:hAnsi="Arial" w:cs="Arial"/>
        </w:rPr>
      </w:pPr>
    </w:p>
    <w:sectPr w:rsidR="001A0C4B" w:rsidRPr="00127CF1" w:rsidSect="00730F9E">
      <w:type w:val="continuous"/>
      <w:pgSz w:w="11906" w:h="16838"/>
      <w:pgMar w:top="1440" w:right="1080" w:bottom="1440" w:left="1080" w:header="45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54C" w:rsidRDefault="00D0354C" w:rsidP="00615CD4">
      <w:r>
        <w:separator/>
      </w:r>
    </w:p>
  </w:endnote>
  <w:endnote w:type="continuationSeparator" w:id="0">
    <w:p w:rsidR="00D0354C" w:rsidRDefault="00D0354C" w:rsidP="00615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F29" w:rsidRPr="00F714A9" w:rsidRDefault="002F4F29" w:rsidP="002F4F29">
    <w:pPr>
      <w:pStyle w:val="Pieddepage"/>
      <w:jc w:val="center"/>
      <w:rPr>
        <w:rFonts w:ascii="Tahoma" w:hAnsi="Tahoma" w:cs="Tahoma"/>
        <w:sz w:val="20"/>
        <w:szCs w:val="20"/>
      </w:rPr>
    </w:pPr>
    <w:r w:rsidRPr="00F714A9">
      <w:rPr>
        <w:rFonts w:ascii="Tahoma" w:hAnsi="Tahoma" w:cs="Tahoma"/>
        <w:b/>
        <w:bCs/>
        <w:sz w:val="20"/>
        <w:szCs w:val="20"/>
      </w:rPr>
      <w:t>A</w:t>
    </w:r>
    <w:r w:rsidRPr="00F714A9">
      <w:rPr>
        <w:rFonts w:ascii="Tahoma" w:hAnsi="Tahoma" w:cs="Tahoma"/>
        <w:sz w:val="20"/>
        <w:szCs w:val="20"/>
      </w:rPr>
      <w:t xml:space="preserve">ssociation </w:t>
    </w:r>
    <w:r w:rsidRPr="00F714A9">
      <w:rPr>
        <w:rFonts w:ascii="Tahoma" w:hAnsi="Tahoma" w:cs="Tahoma"/>
        <w:b/>
        <w:bCs/>
        <w:sz w:val="20"/>
        <w:szCs w:val="20"/>
      </w:rPr>
      <w:t>A</w:t>
    </w:r>
    <w:r w:rsidRPr="00F714A9">
      <w:rPr>
        <w:rFonts w:ascii="Tahoma" w:hAnsi="Tahoma" w:cs="Tahoma"/>
        <w:sz w:val="20"/>
        <w:szCs w:val="20"/>
      </w:rPr>
      <w:t xml:space="preserve">éronautique </w:t>
    </w:r>
    <w:r w:rsidRPr="00F714A9">
      <w:rPr>
        <w:rFonts w:ascii="Tahoma" w:hAnsi="Tahoma" w:cs="Tahoma"/>
        <w:b/>
        <w:bCs/>
        <w:sz w:val="20"/>
        <w:szCs w:val="20"/>
      </w:rPr>
      <w:t>L</w:t>
    </w:r>
    <w:r w:rsidRPr="00F714A9">
      <w:rPr>
        <w:rFonts w:ascii="Tahoma" w:hAnsi="Tahoma" w:cs="Tahoma"/>
        <w:sz w:val="20"/>
        <w:szCs w:val="20"/>
      </w:rPr>
      <w:t xml:space="preserve">ouis </w:t>
    </w:r>
    <w:r w:rsidRPr="00F714A9">
      <w:rPr>
        <w:rFonts w:ascii="Tahoma" w:hAnsi="Tahoma" w:cs="Tahoma"/>
        <w:b/>
        <w:bCs/>
        <w:sz w:val="20"/>
        <w:szCs w:val="20"/>
      </w:rPr>
      <w:t>B</w:t>
    </w:r>
    <w:r w:rsidRPr="00F714A9">
      <w:rPr>
        <w:rFonts w:ascii="Tahoma" w:hAnsi="Tahoma" w:cs="Tahoma"/>
        <w:sz w:val="20"/>
        <w:szCs w:val="20"/>
      </w:rPr>
      <w:t>lériot</w:t>
    </w:r>
  </w:p>
  <w:p w:rsidR="002F4F29" w:rsidRPr="00F714A9" w:rsidRDefault="002F4F29" w:rsidP="002F4F29">
    <w:pPr>
      <w:pStyle w:val="Pieddepage"/>
      <w:jc w:val="center"/>
      <w:rPr>
        <w:rFonts w:ascii="Tahoma" w:hAnsi="Tahoma" w:cs="Tahoma"/>
        <w:sz w:val="20"/>
        <w:szCs w:val="20"/>
      </w:rPr>
    </w:pPr>
    <w:r w:rsidRPr="00F714A9">
      <w:rPr>
        <w:rFonts w:ascii="Tahoma" w:hAnsi="Tahoma" w:cs="Tahoma"/>
        <w:sz w:val="20"/>
        <w:szCs w:val="20"/>
      </w:rPr>
      <w:t>Aéro</w:t>
    </w:r>
    <w:r w:rsidR="004D0A82">
      <w:rPr>
        <w:rFonts w:ascii="Tahoma" w:hAnsi="Tahoma" w:cs="Tahoma"/>
        <w:sz w:val="20"/>
        <w:szCs w:val="20"/>
      </w:rPr>
      <w:t>port</w:t>
    </w:r>
    <w:r w:rsidRPr="00F714A9">
      <w:rPr>
        <w:rFonts w:ascii="Tahoma" w:hAnsi="Tahoma" w:cs="Tahoma"/>
        <w:sz w:val="20"/>
        <w:szCs w:val="20"/>
      </w:rPr>
      <w:t xml:space="preserve"> de Calais-</w:t>
    </w:r>
    <w:r>
      <w:rPr>
        <w:rFonts w:ascii="Tahoma" w:hAnsi="Tahoma" w:cs="Tahoma"/>
        <w:sz w:val="20"/>
        <w:szCs w:val="20"/>
      </w:rPr>
      <w:t>Dunkerque</w:t>
    </w:r>
    <w:r w:rsidRPr="00F714A9">
      <w:rPr>
        <w:rFonts w:ascii="Tahoma" w:hAnsi="Tahoma" w:cs="Tahoma"/>
        <w:sz w:val="20"/>
        <w:szCs w:val="20"/>
      </w:rPr>
      <w:t xml:space="preserve"> - Aérogare Louis Blériot - 62730 Marck</w:t>
    </w:r>
  </w:p>
  <w:p w:rsidR="002F4F29" w:rsidRDefault="002F4F29" w:rsidP="002F4F29">
    <w:pPr>
      <w:pStyle w:val="Pieddepage"/>
      <w:jc w:val="center"/>
      <w:rPr>
        <w:rFonts w:ascii="Tahoma" w:hAnsi="Tahoma" w:cs="Tahoma"/>
        <w:sz w:val="20"/>
        <w:szCs w:val="20"/>
      </w:rPr>
    </w:pPr>
    <w:r w:rsidRPr="00F714A9">
      <w:rPr>
        <w:rFonts w:ascii="Tahoma" w:hAnsi="Tahoma" w:cs="Tahoma"/>
        <w:sz w:val="20"/>
        <w:szCs w:val="20"/>
      </w:rPr>
      <w:t xml:space="preserve">Courriel : </w:t>
    </w:r>
    <w:r>
      <w:rPr>
        <w:rFonts w:ascii="Tahoma" w:hAnsi="Tahoma" w:cs="Tahoma"/>
        <w:sz w:val="20"/>
        <w:szCs w:val="20"/>
      </w:rPr>
      <w:t>aalb62</w:t>
    </w:r>
    <w:r w:rsidRPr="00F714A9">
      <w:rPr>
        <w:rFonts w:ascii="Tahoma" w:hAnsi="Tahoma" w:cs="Tahoma"/>
        <w:sz w:val="20"/>
        <w:szCs w:val="20"/>
      </w:rPr>
      <w:t xml:space="preserve">@free.fr - Site internet : </w:t>
    </w:r>
    <w:hyperlink r:id="rId1" w:history="1">
      <w:r w:rsidRPr="00BE501A">
        <w:rPr>
          <w:rStyle w:val="Lienhypertexte"/>
          <w:rFonts w:ascii="Tahoma" w:hAnsi="Tahoma" w:cs="Tahoma"/>
          <w:sz w:val="20"/>
          <w:szCs w:val="20"/>
        </w:rPr>
        <w:t>http://aalb62.free.fr/</w:t>
      </w:r>
    </w:hyperlink>
  </w:p>
  <w:p w:rsidR="002F4F29" w:rsidRDefault="002F4F29" w:rsidP="002F4F29">
    <w:pPr>
      <w:pStyle w:val="Pieddepage"/>
      <w:jc w:val="center"/>
      <w:rPr>
        <w:rFonts w:ascii="Tahoma" w:hAnsi="Tahoma" w:cs="Tahoma"/>
        <w:sz w:val="20"/>
        <w:szCs w:val="20"/>
      </w:rPr>
    </w:pPr>
  </w:p>
  <w:sdt>
    <w:sdtPr>
      <w:id w:val="662995351"/>
      <w:docPartObj>
        <w:docPartGallery w:val="Page Numbers (Bottom of Page)"/>
        <w:docPartUnique/>
      </w:docPartObj>
    </w:sdtPr>
    <w:sdtEndPr/>
    <w:sdtContent>
      <w:p w:rsidR="004B3398" w:rsidRDefault="00F9679B" w:rsidP="002F4F29">
        <w:pPr>
          <w:pStyle w:val="Pieddepage"/>
          <w:jc w:val="center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55" type="#_x0000_t65" style="position:absolute;left:0;text-align:left;margin-left:0;margin-top:664.5pt;width:29pt;height:21.6pt;z-index:251661312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55">
                <w:txbxContent>
                  <w:p w:rsidR="002F4F29" w:rsidRDefault="00F9679B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752757" w:rsidRPr="00752757">
                      <w:rPr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54C" w:rsidRDefault="00D0354C" w:rsidP="00615CD4">
      <w:r>
        <w:separator/>
      </w:r>
    </w:p>
  </w:footnote>
  <w:footnote w:type="continuationSeparator" w:id="0">
    <w:p w:rsidR="00D0354C" w:rsidRDefault="00D0354C" w:rsidP="00615C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398" w:rsidRDefault="0052574B" w:rsidP="004B3398">
    <w:pPr>
      <w:pStyle w:val="En-tte"/>
      <w:rPr>
        <w:b/>
      </w:rPr>
    </w:pPr>
    <w:r>
      <w:rPr>
        <w:b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-266700</wp:posOffset>
          </wp:positionH>
          <wp:positionV relativeFrom="paragraph">
            <wp:posOffset>-126365</wp:posOffset>
          </wp:positionV>
          <wp:extent cx="1781175" cy="885825"/>
          <wp:effectExtent l="19050" t="0" r="9525" b="0"/>
          <wp:wrapTight wrapText="bothSides">
            <wp:wrapPolygon edited="0">
              <wp:start x="-231" y="0"/>
              <wp:lineTo x="-231" y="21368"/>
              <wp:lineTo x="21716" y="21368"/>
              <wp:lineTo x="21716" y="0"/>
              <wp:lineTo x="-231" y="0"/>
            </wp:wrapPolygon>
          </wp:wrapTight>
          <wp:docPr id="3" name="Image 2" descr="LOGO AALB signatu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ALB signatur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1175" cy="885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4F29">
      <w:rPr>
        <w:b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5313680</wp:posOffset>
          </wp:positionH>
          <wp:positionV relativeFrom="paragraph">
            <wp:posOffset>-69215</wp:posOffset>
          </wp:positionV>
          <wp:extent cx="839470" cy="818515"/>
          <wp:effectExtent l="19050" t="0" r="0" b="0"/>
          <wp:wrapTight wrapText="bothSides">
            <wp:wrapPolygon edited="0">
              <wp:start x="-490" y="0"/>
              <wp:lineTo x="-490" y="21114"/>
              <wp:lineTo x="21567" y="21114"/>
              <wp:lineTo x="21567" y="0"/>
              <wp:lineTo x="-490" y="0"/>
            </wp:wrapPolygon>
          </wp:wrapTight>
          <wp:docPr id="5" name="Image 3" descr="label FFPLU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bel FFPLUM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9470" cy="818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B3398" w:rsidRPr="004B3398">
      <w:rPr>
        <w:b/>
      </w:rPr>
      <w:ptab w:relativeTo="margin" w:alignment="center" w:leader="none"/>
    </w:r>
  </w:p>
  <w:p w:rsidR="004B3398" w:rsidRDefault="004B3398" w:rsidP="004B3398">
    <w:pPr>
      <w:pStyle w:val="En-tte"/>
      <w:tabs>
        <w:tab w:val="clear" w:pos="4536"/>
        <w:tab w:val="center" w:pos="5387"/>
      </w:tabs>
      <w:rPr>
        <w:b/>
      </w:rPr>
    </w:pPr>
    <w:r>
      <w:rPr>
        <w:b/>
      </w:rPr>
      <w:tab/>
    </w:r>
    <w:r w:rsidRPr="0052574B">
      <w:rPr>
        <w:b/>
        <w:sz w:val="32"/>
      </w:rPr>
      <w:t>Brevet d’Initiation Aéronautique</w:t>
    </w:r>
  </w:p>
  <w:p w:rsidR="004B3398" w:rsidRDefault="004B3398" w:rsidP="004B3398">
    <w:pPr>
      <w:pStyle w:val="En-tte"/>
      <w:tabs>
        <w:tab w:val="clear" w:pos="4536"/>
        <w:tab w:val="center" w:pos="5387"/>
      </w:tabs>
      <w:rPr>
        <w:b/>
      </w:rPr>
    </w:pPr>
    <w:r>
      <w:rPr>
        <w:b/>
      </w:rPr>
      <w:tab/>
      <w:t>Module N° 1</w:t>
    </w:r>
  </w:p>
  <w:p w:rsidR="004B3398" w:rsidRDefault="004B3398" w:rsidP="004B3398">
    <w:pPr>
      <w:pStyle w:val="En-tte"/>
      <w:tabs>
        <w:tab w:val="clear" w:pos="4536"/>
        <w:tab w:val="center" w:pos="5387"/>
      </w:tabs>
      <w:rPr>
        <w:b/>
      </w:rPr>
    </w:pPr>
    <w:r>
      <w:rPr>
        <w:b/>
      </w:rPr>
      <w:tab/>
      <w:t>Histoire de l’Aviation</w:t>
    </w:r>
  </w:p>
  <w:p w:rsidR="0052574B" w:rsidRDefault="0052574B" w:rsidP="004B3398">
    <w:pPr>
      <w:pStyle w:val="En-tte"/>
      <w:tabs>
        <w:tab w:val="clear" w:pos="4536"/>
        <w:tab w:val="center" w:pos="5387"/>
      </w:tabs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740A0"/>
    <w:multiLevelType w:val="hybridMultilevel"/>
    <w:tmpl w:val="694CFACE"/>
    <w:lvl w:ilvl="0" w:tplc="DD3E358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FA90AA5"/>
    <w:multiLevelType w:val="hybridMultilevel"/>
    <w:tmpl w:val="484C0A14"/>
    <w:lvl w:ilvl="0" w:tplc="C0B2025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9803FD2"/>
    <w:multiLevelType w:val="hybridMultilevel"/>
    <w:tmpl w:val="46B02B06"/>
    <w:lvl w:ilvl="0" w:tplc="6EE815B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ED67C0D"/>
    <w:multiLevelType w:val="hybridMultilevel"/>
    <w:tmpl w:val="453ECAE4"/>
    <w:lvl w:ilvl="0" w:tplc="3DA66BA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60B076A"/>
    <w:multiLevelType w:val="hybridMultilevel"/>
    <w:tmpl w:val="A07C29FA"/>
    <w:lvl w:ilvl="0" w:tplc="E42AB9B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B82AA900">
      <w:numFmt w:val="none"/>
      <w:lvlText w:val=""/>
      <w:lvlJc w:val="left"/>
      <w:pPr>
        <w:tabs>
          <w:tab w:val="num" w:pos="284"/>
        </w:tabs>
        <w:ind w:left="-76" w:firstLine="0"/>
      </w:pPr>
    </w:lvl>
    <w:lvl w:ilvl="2" w:tplc="FAC043FC">
      <w:numFmt w:val="none"/>
      <w:lvlText w:val=""/>
      <w:lvlJc w:val="left"/>
      <w:pPr>
        <w:tabs>
          <w:tab w:val="num" w:pos="284"/>
        </w:tabs>
        <w:ind w:left="-76" w:firstLine="0"/>
      </w:pPr>
    </w:lvl>
    <w:lvl w:ilvl="3" w:tplc="7E449B0A">
      <w:numFmt w:val="none"/>
      <w:lvlText w:val=""/>
      <w:lvlJc w:val="left"/>
      <w:pPr>
        <w:tabs>
          <w:tab w:val="num" w:pos="284"/>
        </w:tabs>
        <w:ind w:left="-76" w:firstLine="0"/>
      </w:pPr>
    </w:lvl>
    <w:lvl w:ilvl="4" w:tplc="7B5C105E">
      <w:numFmt w:val="none"/>
      <w:lvlText w:val=""/>
      <w:lvlJc w:val="left"/>
      <w:pPr>
        <w:tabs>
          <w:tab w:val="num" w:pos="284"/>
        </w:tabs>
        <w:ind w:left="-76" w:firstLine="0"/>
      </w:pPr>
    </w:lvl>
    <w:lvl w:ilvl="5" w:tplc="27AC69FC">
      <w:numFmt w:val="none"/>
      <w:lvlText w:val=""/>
      <w:lvlJc w:val="left"/>
      <w:pPr>
        <w:tabs>
          <w:tab w:val="num" w:pos="284"/>
        </w:tabs>
        <w:ind w:left="-76" w:firstLine="0"/>
      </w:pPr>
    </w:lvl>
    <w:lvl w:ilvl="6" w:tplc="556C8184">
      <w:numFmt w:val="none"/>
      <w:lvlText w:val=""/>
      <w:lvlJc w:val="left"/>
      <w:pPr>
        <w:tabs>
          <w:tab w:val="num" w:pos="284"/>
        </w:tabs>
        <w:ind w:left="-76" w:firstLine="0"/>
      </w:pPr>
    </w:lvl>
    <w:lvl w:ilvl="7" w:tplc="2DC8BE66">
      <w:numFmt w:val="none"/>
      <w:lvlText w:val=""/>
      <w:lvlJc w:val="left"/>
      <w:pPr>
        <w:tabs>
          <w:tab w:val="num" w:pos="284"/>
        </w:tabs>
        <w:ind w:left="-76" w:firstLine="0"/>
      </w:pPr>
    </w:lvl>
    <w:lvl w:ilvl="8" w:tplc="EA5A42BA">
      <w:numFmt w:val="none"/>
      <w:lvlText w:val=""/>
      <w:lvlJc w:val="left"/>
      <w:pPr>
        <w:tabs>
          <w:tab w:val="num" w:pos="284"/>
        </w:tabs>
        <w:ind w:left="-76" w:firstLine="0"/>
      </w:pPr>
    </w:lvl>
  </w:abstractNum>
  <w:abstractNum w:abstractNumId="5">
    <w:nsid w:val="3620171B"/>
    <w:multiLevelType w:val="hybridMultilevel"/>
    <w:tmpl w:val="06CE53A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9B29FA"/>
    <w:multiLevelType w:val="hybridMultilevel"/>
    <w:tmpl w:val="6E4CC6DC"/>
    <w:lvl w:ilvl="0" w:tplc="AE88296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42B85418"/>
    <w:multiLevelType w:val="hybridMultilevel"/>
    <w:tmpl w:val="AF3636C8"/>
    <w:lvl w:ilvl="0" w:tplc="7A1E47A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48856D72"/>
    <w:multiLevelType w:val="hybridMultilevel"/>
    <w:tmpl w:val="333A9690"/>
    <w:lvl w:ilvl="0" w:tplc="A4B06FD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51422931"/>
    <w:multiLevelType w:val="hybridMultilevel"/>
    <w:tmpl w:val="73D640F6"/>
    <w:lvl w:ilvl="0" w:tplc="1184585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58C12649"/>
    <w:multiLevelType w:val="hybridMultilevel"/>
    <w:tmpl w:val="6A50EFB2"/>
    <w:lvl w:ilvl="0" w:tplc="2996A81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595F5F97"/>
    <w:multiLevelType w:val="hybridMultilevel"/>
    <w:tmpl w:val="F8E639B2"/>
    <w:lvl w:ilvl="0" w:tplc="DA58F98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5EDA12E5"/>
    <w:multiLevelType w:val="hybridMultilevel"/>
    <w:tmpl w:val="DFEE4B36"/>
    <w:lvl w:ilvl="0" w:tplc="B1B035F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64D163DB"/>
    <w:multiLevelType w:val="hybridMultilevel"/>
    <w:tmpl w:val="C778DF6E"/>
    <w:lvl w:ilvl="0" w:tplc="722216F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65C15E47"/>
    <w:multiLevelType w:val="hybridMultilevel"/>
    <w:tmpl w:val="14463420"/>
    <w:lvl w:ilvl="0" w:tplc="3CCE374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68542C79"/>
    <w:multiLevelType w:val="hybridMultilevel"/>
    <w:tmpl w:val="B3764B7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BCB1A23"/>
    <w:multiLevelType w:val="hybridMultilevel"/>
    <w:tmpl w:val="5F3E57F6"/>
    <w:lvl w:ilvl="0" w:tplc="0602FF3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6D3427EF"/>
    <w:multiLevelType w:val="hybridMultilevel"/>
    <w:tmpl w:val="36DCE058"/>
    <w:lvl w:ilvl="0" w:tplc="2ACAEB8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6E950FB5"/>
    <w:multiLevelType w:val="hybridMultilevel"/>
    <w:tmpl w:val="71880498"/>
    <w:lvl w:ilvl="0" w:tplc="5476C9F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70327F12"/>
    <w:multiLevelType w:val="hybridMultilevel"/>
    <w:tmpl w:val="457AEC10"/>
    <w:lvl w:ilvl="0" w:tplc="5092880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70DD1BCD"/>
    <w:multiLevelType w:val="hybridMultilevel"/>
    <w:tmpl w:val="BDC8571C"/>
    <w:lvl w:ilvl="0" w:tplc="1CF64FC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753D76DE"/>
    <w:multiLevelType w:val="hybridMultilevel"/>
    <w:tmpl w:val="590CA412"/>
    <w:lvl w:ilvl="0" w:tplc="464E85B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7B6227D4"/>
    <w:multiLevelType w:val="hybridMultilevel"/>
    <w:tmpl w:val="8320DF3A"/>
    <w:lvl w:ilvl="0" w:tplc="DEA2718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"/>
  </w:num>
  <w:num w:numId="6">
    <w:abstractNumId w:val="17"/>
  </w:num>
  <w:num w:numId="7">
    <w:abstractNumId w:val="9"/>
  </w:num>
  <w:num w:numId="8">
    <w:abstractNumId w:val="3"/>
  </w:num>
  <w:num w:numId="9">
    <w:abstractNumId w:val="2"/>
  </w:num>
  <w:num w:numId="10">
    <w:abstractNumId w:val="11"/>
  </w:num>
  <w:num w:numId="11">
    <w:abstractNumId w:val="13"/>
  </w:num>
  <w:num w:numId="12">
    <w:abstractNumId w:val="18"/>
  </w:num>
  <w:num w:numId="13">
    <w:abstractNumId w:val="8"/>
  </w:num>
  <w:num w:numId="14">
    <w:abstractNumId w:val="21"/>
  </w:num>
  <w:num w:numId="15">
    <w:abstractNumId w:val="12"/>
  </w:num>
  <w:num w:numId="16">
    <w:abstractNumId w:val="0"/>
  </w:num>
  <w:num w:numId="17">
    <w:abstractNumId w:val="6"/>
  </w:num>
  <w:num w:numId="18">
    <w:abstractNumId w:val="7"/>
  </w:num>
  <w:num w:numId="19">
    <w:abstractNumId w:val="16"/>
  </w:num>
  <w:num w:numId="20">
    <w:abstractNumId w:val="19"/>
  </w:num>
  <w:num w:numId="21">
    <w:abstractNumId w:val="14"/>
  </w:num>
  <w:num w:numId="22">
    <w:abstractNumId w:val="22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7CF1"/>
    <w:rsid w:val="00064590"/>
    <w:rsid w:val="000B74B4"/>
    <w:rsid w:val="00127CF1"/>
    <w:rsid w:val="001A0C4B"/>
    <w:rsid w:val="002F4F29"/>
    <w:rsid w:val="003079BD"/>
    <w:rsid w:val="00401813"/>
    <w:rsid w:val="004B3398"/>
    <w:rsid w:val="004D0A82"/>
    <w:rsid w:val="00514E9F"/>
    <w:rsid w:val="0052574B"/>
    <w:rsid w:val="005300EA"/>
    <w:rsid w:val="00615CD4"/>
    <w:rsid w:val="006D3AF3"/>
    <w:rsid w:val="00730F9E"/>
    <w:rsid w:val="00752757"/>
    <w:rsid w:val="007E4732"/>
    <w:rsid w:val="008A4C51"/>
    <w:rsid w:val="0090069E"/>
    <w:rsid w:val="009A4C8F"/>
    <w:rsid w:val="00A5719C"/>
    <w:rsid w:val="00AD66E6"/>
    <w:rsid w:val="00CE4999"/>
    <w:rsid w:val="00D0354C"/>
    <w:rsid w:val="00D14E05"/>
    <w:rsid w:val="00D66553"/>
    <w:rsid w:val="00D6782D"/>
    <w:rsid w:val="00DD4BC2"/>
    <w:rsid w:val="00E71E35"/>
    <w:rsid w:val="00F35424"/>
    <w:rsid w:val="00F66A75"/>
    <w:rsid w:val="00FD1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15CD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15CD4"/>
  </w:style>
  <w:style w:type="paragraph" w:styleId="Pieddepage">
    <w:name w:val="footer"/>
    <w:basedOn w:val="Normal"/>
    <w:link w:val="PieddepageCar"/>
    <w:unhideWhenUsed/>
    <w:rsid w:val="00615CD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615CD4"/>
  </w:style>
  <w:style w:type="paragraph" w:styleId="Textedebulles">
    <w:name w:val="Balloon Text"/>
    <w:basedOn w:val="Normal"/>
    <w:link w:val="TextedebullesCar"/>
    <w:uiPriority w:val="99"/>
    <w:semiHidden/>
    <w:unhideWhenUsed/>
    <w:rsid w:val="00615CD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5CD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2F4F2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1A0C4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7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aalb62.free.f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LB62\Desktop\AALB62\COURS\Histoire%20de%20l'aviation\HA%20Partie%20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HA Partie 2</Template>
  <TotalTime>62</TotalTime>
  <Pages>5</Pages>
  <Words>753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AALB62</dc:creator>
  <cp:lastModifiedBy>MARC</cp:lastModifiedBy>
  <cp:revision>10</cp:revision>
  <dcterms:created xsi:type="dcterms:W3CDTF">2013-08-30T14:31:00Z</dcterms:created>
  <dcterms:modified xsi:type="dcterms:W3CDTF">2013-09-18T08:24:00Z</dcterms:modified>
</cp:coreProperties>
</file>